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Tokyo</w:t>
      </w:r>
    </w:p>
    <w:bookmarkStart w:id="33" w:name="Xd9a2c6d8c852bec12a69189557c5a7a48cf8d45"/>
    <w:p>
      <w:pPr>
        <w:pStyle w:val="Heading1"/>
      </w:pPr>
      <w:r>
        <w:t xml:space="preserve">The Strategic Role of the Electrical Engineer in Japan Tokyo</w:t>
      </w:r>
    </w:p>
    <w:p>
      <w:pPr>
        <w:pStyle w:val="FirstParagraph"/>
      </w:pPr>
      <w:r>
        <w:rPr>
          <w:bCs/>
          <w:b/>
        </w:rPr>
        <w:t xml:space="preserve">Abstract:</w:t>
      </w:r>
    </w:p>
    <w:p>
      <w:pPr>
        <w:pStyle w:val="BodyText"/>
      </w:pPr>
      <w:r>
        <w:br/>
      </w:r>
      <w:r>
        <w:t xml:space="preserve">The following research paper examines the critical function, technical requirements, and socio-economic impact of the Electrical Engineer within the unique industrial landscape of Japan Tokyo. As one of the world's most densely populated metropolitan areas and a global hub for technological innovation, Japan Tokyo presents distinct challenges and opportunities. This document explores how electrical engineers contribute to grid stability, renewable energy integration, smart city infrastructure development in this specific geographic context.</w:t>
      </w:r>
    </w:p>
    <w:bookmarkStart w:id="20" w:name="introduction"/>
    <w:p>
      <w:pPr>
        <w:pStyle w:val="Heading2"/>
      </w:pPr>
      <w:r>
        <w:t xml:space="preserve">1. Introduction</w:t>
      </w:r>
    </w:p>
    <w:p>
      <w:pPr>
        <w:pStyle w:val="FirstParagraph"/>
      </w:pPr>
      <w:r>
        <w:t xml:space="preserve">In the modern era of rapid urbanization and digital transformation, the role of the Electrical Engineer has evolved from a purely technical profession to a strategic pillar of societal infrastructure. Nowhere is this evolution more pronounced than in Japan Tokyo. As the capital of Japan and one of its most significant economic centers, Tokyo faces unique pressures related to population density, seismic activity, and energy security. The Electrical Engineer in this context is not merely an implementer of technical solutions but a key architect of urban resilience and sustainability.</w:t>
      </w:r>
    </w:p>
    <w:p>
      <w:pPr>
        <w:pStyle w:val="BodyText"/>
      </w:pPr>
      <w:r>
        <w:t xml:space="preserve">This research paper aims to dissect the multifaceted responsibilities of the Electrical Engineer operating within Japan Tokyo. It analyzes the specific regional demands, regulatory frameworks, and technological innovations that define this profession in this locale. By understanding these dynamics, stakeholders can better appreciate how electrical engineering contributes to the stability and future growth of Japan's capital.</w:t>
      </w:r>
    </w:p>
    <w:bookmarkEnd w:id="20"/>
    <w:bookmarkStart w:id="21" w:name="the-unique-context-of-japan-tokyo"/>
    <w:p>
      <w:pPr>
        <w:pStyle w:val="Heading2"/>
      </w:pPr>
      <w:r>
        <w:t xml:space="preserve">2. The Unique Context of Japan Tokyo</w:t>
      </w:r>
    </w:p>
    <w:p>
      <w:pPr>
        <w:pStyle w:val="FirstParagraph"/>
      </w:pPr>
      <w:r>
        <w:t xml:space="preserve">To understand the role of the Electrical Engineer in Japan Tokyo, one must first comprehend the environment in which they operate. Japan Tokyo is characterized by extreme vertical density, complex underground infrastructure, and a high susceptibility to natural disasters such as earthquakes and typhoons. Unlike other major global cities, Japan has a distinct power grid architecture with frequency variations (50Hz in the east vs. 60Hz in the west), creating specific interoperability challenges.</w:t>
      </w:r>
    </w:p>
    <w:p>
      <w:pPr>
        <w:pStyle w:val="BodyText"/>
      </w:pPr>
      <w:r>
        <w:t xml:space="preserve">Furthermore, Japan Tokyo is at the forefront of societal innovation, particularly in robotics and automation. The city's infrastructure relies heavily on sophisticated electrical systems for public transportation, including one of the world's most extensive rail networks. Consequently, Electrical Engineers in Japan Tokyo must possess a deep understanding of high-voltage transmission, distribution systems that can withstand seismic events.</w:t>
      </w:r>
    </w:p>
    <w:bookmarkEnd w:id="21"/>
    <w:bookmarkStart w:id="25" w:name="Xe41e680497074899d7c1a75721fd97cc65b4acb"/>
    <w:p>
      <w:pPr>
        <w:pStyle w:val="Heading2"/>
      </w:pPr>
      <w:r>
        <w:t xml:space="preserve">3. Key Responsibilities and Technical Challenges</w:t>
      </w:r>
    </w:p>
    <w:bookmarkStart w:id="22" w:name="grid-stability-and-seismic-resilience"/>
    <w:p>
      <w:pPr>
        <w:pStyle w:val="Heading3"/>
      </w:pPr>
      <w:r>
        <w:t xml:space="preserve">3.1 Grid Stability and Seismic Resilience</w:t>
      </w:r>
    </w:p>
    <w:p>
      <w:pPr>
        <w:pStyle w:val="FirstParagraph"/>
      </w:pPr>
      <w:r>
        <w:t xml:space="preserve">A primary concern for the Electrical Engineer in Japan Tokyo is ensuring grid resilience against natural disasters. Earthquakes can cause significant damage to substations and transmission lines. Engineers are tasked with designing "smart grids" that can isolate damaged sections automatically, preventing cascading failures. This involves the deployment of advanced sensors and real-time monitoring systems that allow for rapid diagnosis and restoration of power.</w:t>
      </w:r>
    </w:p>
    <w:bookmarkEnd w:id="22"/>
    <w:bookmarkStart w:id="23" w:name="integration-of-renewable-energy"/>
    <w:p>
      <w:pPr>
        <w:pStyle w:val="Heading3"/>
      </w:pPr>
      <w:r>
        <w:t xml:space="preserve">3.2 Integration of Renewable Energy</w:t>
      </w:r>
    </w:p>
    <w:p>
      <w:pPr>
        <w:pStyle w:val="FirstParagraph"/>
      </w:pPr>
      <w:r>
        <w:t xml:space="preserve">In recent years, Japan has pushed aggressively towards decarbonization goals under its Green Growth Strategy. For the Electrical Engineer in Japan Tokyo, integrating renewable energy sources such as solar and wind into the urban fabric is a complex challenge due to limited land availability. Engineers are developing innovative solutions, such as building-integrated photovoltaics (BIPV) and microgrid systems that can operate independently during emergencies.</w:t>
      </w:r>
    </w:p>
    <w:bookmarkEnd w:id="23"/>
    <w:bookmarkStart w:id="24" w:name="smart-city-infrastructure"/>
    <w:p>
      <w:pPr>
        <w:pStyle w:val="Heading3"/>
      </w:pPr>
      <w:r>
        <w:t xml:space="preserve">3.3 Smart City Infrastructure</w:t>
      </w:r>
    </w:p>
    <w:p>
      <w:pPr>
        <w:pStyle w:val="FirstParagraph"/>
      </w:pPr>
      <w:r>
        <w:t xml:space="preserve">Tokyo is a pioneer in the "Society 5.0" concept, which integrates cyberspace and physical space to solve social problems. The Electrical Engineer plays a crucial role in this ecosystem by designing the power infrastructure for IoT (Internet of Things) devices, autonomous vehicles, and smart buildings. This requires expertise not only in traditional power engineering but also in data communications and cybersecurity.</w:t>
      </w:r>
    </w:p>
    <w:bookmarkEnd w:id="24"/>
    <w:bookmarkEnd w:id="25"/>
    <w:bookmarkStart w:id="26" w:name="regulatory-frameworks-and-standards"/>
    <w:p>
      <w:pPr>
        <w:pStyle w:val="Heading2"/>
      </w:pPr>
      <w:r>
        <w:t xml:space="preserve">4. Regulatory Frameworks and Standards</w:t>
      </w:r>
    </w:p>
    <w:p>
      <w:pPr>
        <w:pStyle w:val="FirstParagraph"/>
      </w:pPr>
      <w:r>
        <w:t xml:space="preserve">The practice of electrical engineering in Japan Tokyo is governed by strict regulations set forth by the Ministry of Economy, Trade, and Industry (METI) and the Electric Utility Industry Act. Compliance with these standards is mandatory for ensuring safety and reliability. The Electrical Engineer must stay abreast of continuous updates to these regulations, particularly those concerning energy efficiency labeling, fire safety in electrical installations,</w:t>
      </w:r>
    </w:p>
    <w:p>
      <w:pPr>
        <w:pStyle w:val="BodyText"/>
      </w:pPr>
      <w:r>
        <w:t xml:space="preserve">In Japan Tokyo, there is also a strong emphasis on standardization to ensure compatibility across different systems. Engineers often collaborate with international bodies like the IEEE (Institute of Electrical and Electronics Engineers) while adhering to Japanese Industrial Standards (JIS). This dual focus allows for local relevance while maintaining global competitiveness.</w:t>
      </w:r>
    </w:p>
    <w:bookmarkEnd w:id="26"/>
    <w:bookmarkStart w:id="29" w:name="X776549a749939655ba2b1d31e768b75d169815e"/>
    <w:p>
      <w:pPr>
        <w:pStyle w:val="Heading2"/>
      </w:pPr>
      <w:r>
        <w:t xml:space="preserve">5. Professional Development and Cultural Context</w:t>
      </w:r>
    </w:p>
    <w:bookmarkStart w:id="27" w:name="continuous-learning"/>
    <w:p>
      <w:pPr>
        <w:pStyle w:val="Heading3"/>
      </w:pPr>
      <w:r>
        <w:t xml:space="preserve">5.1 Continuous Learning</w:t>
      </w:r>
    </w:p>
    <w:p>
      <w:pPr>
        <w:pStyle w:val="FirstParagraph"/>
      </w:pPr>
      <w:r>
        <w:t xml:space="preserve">The rapid pace of technological change in Japan Tokyo demands that Electrical Engineers engage in continuous professional development. Universities and technical colleges in the region offer specialized courses on renewable energy systems, power electronics, and control engineering. Professional certification programs provided by organizations like the Institute of Electrical Engineers of Japan (IEEJ) are highly regarded.</w:t>
      </w:r>
    </w:p>
    <w:bookmarkEnd w:id="27"/>
    <w:bookmarkStart w:id="28" w:name="teamwork-and-precision"/>
    <w:p>
      <w:pPr>
        <w:pStyle w:val="Heading3"/>
      </w:pPr>
      <w:r>
        <w:t xml:space="preserve">5.2 Teamwork and Precision</w:t>
      </w:r>
    </w:p>
    <w:p>
      <w:pPr>
        <w:pStyle w:val="FirstParagraph"/>
      </w:pPr>
      <w:r>
        <w:t xml:space="preserve">Culturally, the work environment for an Electrical Engineer in Japan Tokyo emphasizes precision, teamwork, and long-term planning. The concept of *Kaizen* (continuous improvement) is deeply ingrained in engineering practices. Engineers are expected to meticulously document their processes and collaborate closely with cross-functional teams comprising mechanical engineers, architects, and IT specialists.</w:t>
      </w:r>
    </w:p>
    <w:bookmarkEnd w:id="28"/>
    <w:bookmarkEnd w:id="29"/>
    <w:bookmarkStart w:id="30" w:name="future-outlook"/>
    <w:p>
      <w:pPr>
        <w:pStyle w:val="Heading2"/>
      </w:pPr>
      <w:r>
        <w:t xml:space="preserve">6. Future Outlook</w:t>
      </w:r>
    </w:p>
    <w:p>
      <w:pPr>
        <w:pStyle w:val="FirstParagraph"/>
      </w:pPr>
      <w:r>
        <w:t xml:space="preserve">The future of the Electrical Engineer in Japan Tokyo looks promising but challenging. With the upcoming 2030 goals for carbon neutrality and further advancements in AI-driven grid management, professionals must adapt to new paradigms. Emerging technologies such as hydrogen fuel cells, solid-state batteries, and wireless power transfer systems will likely become central to their work.</w:t>
      </w:r>
    </w:p>
    <w:p>
      <w:pPr>
        <w:pStyle w:val="BodyText"/>
      </w:pPr>
      <w:r>
        <w:t xml:space="preserve">Moreover, as Japan Tokyo continues to age its population, there is a growing need for "aging-in-place" smart homes that rely on efficient electrical systems for medical monitoring and safety. This demographic shift presents new avenues for electrical engineering innovation within the residential sector.</w:t>
      </w:r>
    </w:p>
    <w:bookmarkEnd w:id="30"/>
    <w:bookmarkStart w:id="31" w:name="conclusion"/>
    <w:p>
      <w:pPr>
        <w:pStyle w:val="Heading2"/>
      </w:pPr>
      <w:r>
        <w:t xml:space="preserve">7. Conclusion</w:t>
      </w:r>
    </w:p>
    <w:p>
      <w:pPr>
        <w:pStyle w:val="FirstParagraph"/>
      </w:pPr>
      <w:r>
        <w:t xml:space="preserve">In conclusion, the Electrical Engineer in Japan Tokyo is a vital professional who operates at the intersection of technology, safety, and sustainability. Their work ensures that one of the world's most critical cities remains powered reliably and efficiently despite environmental and urban challenges. By addressing specific regional needs such as seismic resilience and renewable integration through rigorous adherence to standards and innovative design, Electrical Engineers contribute significantly to the prosperity of Japan Tokyo.</w:t>
      </w:r>
    </w:p>
    <w:p>
      <w:pPr>
        <w:pStyle w:val="BodyText"/>
      </w:pPr>
      <w:r>
        <w:t xml:space="preserve">This research highlights that the role is dynamic and multifaceted. It requires a blend of traditional electrical engineering principles with modern technological expertise. As Japan Tokyo moves towards a more sustainable and digital future, the importance of qualified Electrical Engineers will only continue to grow, making their contributions indispensable to the nation's progress.</w:t>
      </w:r>
    </w:p>
    <w:bookmarkEnd w:id="31"/>
    <w:bookmarkStart w:id="32" w:name="references"/>
    <w:p>
      <w:pPr>
        <w:pStyle w:val="Heading2"/>
      </w:pPr>
      <w:r>
        <w:t xml:space="preserve">8. References</w:t>
      </w:r>
    </w:p>
    <w:p>
      <w:pPr>
        <w:numPr>
          <w:ilvl w:val="0"/>
          <w:numId w:val="1001"/>
        </w:numPr>
        <w:pStyle w:val="Compact"/>
      </w:pPr>
      <w:r>
        <w:t xml:space="preserve">Institute of Electrical Engineers of Japan (IEEJ). (2023). *Annual Report on Power Systems in Urban Areas*.</w:t>
      </w:r>
    </w:p>
    <w:p>
      <w:pPr>
        <w:numPr>
          <w:ilvl w:val="0"/>
          <w:numId w:val="1001"/>
        </w:numPr>
        <w:pStyle w:val="Compact"/>
      </w:pPr>
      <w:r>
        <w:t xml:space="preserve">METI, Ministry of Economy, Trade and Industry. (2024). *Green Growth Strategy through Achieving Carbon Neutrality*. Government of Japan.</w:t>
      </w:r>
    </w:p>
    <w:p>
      <w:pPr>
        <w:numPr>
          <w:ilvl w:val="0"/>
          <w:numId w:val="1001"/>
        </w:numPr>
        <w:pStyle w:val="Compact"/>
      </w:pPr>
      <w:r>
        <w:t xml:space="preserve">IEEE Transactions on Smart Grid. (2023). *Resilience Strategies for High-Density Urban Electrical Networks*.</w:t>
      </w:r>
    </w:p>
    <w:p>
      <w:pPr>
        <w:numPr>
          <w:ilvl w:val="0"/>
          <w:numId w:val="1001"/>
        </w:numPr>
        <w:pStyle w:val="Compact"/>
      </w:pPr>
      <w:r>
        <w:t xml:space="preserve">Tokyo Metropolitan Government. (2025). *Tokyo Energy Plan: Pathways to a Low-Carbon Society*. Tokyo City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Japan Tokyo</dc:title>
  <dc:creator/>
  <dc:language>en</dc:language>
  <cp:keywords/>
  <dcterms:created xsi:type="dcterms:W3CDTF">2026-07-29T06:35:01Z</dcterms:created>
  <dcterms:modified xsi:type="dcterms:W3CDTF">2026-07-29T06:35:01Z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