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Singapore's</w:t>
      </w:r>
      <w:r>
        <w:t xml:space="preserve"> </w:t>
      </w:r>
      <w:r>
        <w:t xml:space="preserve">Technological</w:t>
      </w:r>
      <w:r>
        <w:t xml:space="preserve"> </w:t>
      </w:r>
      <w:r>
        <w:t xml:space="preserve">Advancement</w:t>
      </w:r>
    </w:p>
    <w:bookmarkStart w:id="27" w:name="Xf972ebed2b447c825510c1a6381f6b759b61496"/>
    <w:p>
      <w:pPr>
        <w:pStyle w:val="Heading1"/>
      </w:pPr>
      <w:r>
        <w:t xml:space="preserve">The Critical Role of the Electrical Engineer in Singapore’s Infrastructure and Future Sustainability</w:t>
      </w:r>
    </w:p>
    <w:p>
      <w:pPr>
        <w:pStyle w:val="FirstParagraph"/>
      </w:pPr>
      <w:r>
        <w:rPr>
          <w:bCs/>
          <w:b/>
        </w:rPr>
        <w:t xml:space="preserve">Abstract:</w:t>
      </w:r>
    </w:p>
    <w:p>
      <w:pPr>
        <w:pStyle w:val="BodyText"/>
      </w:pPr>
      <w:r>
        <w:t xml:space="preserve">This research paper examines the indispensable contribution of the electrical engineer to Singapore’s rapid urbanization, technological integration, and sustainability goals. As Singapore seeks to position itself as a leading Smart Nation and green economy in Asia, professionals holding the title of Electrical Engineer play a pivotal role in designing resilient power grids, optimizing energy efficiency, and integrating renewable energy sources into the national infrastructure. This document explores the technical challenges faced by Electrical Engineers working within Singapore's unique geographical constraints and high-density urban environment.</w:t>
      </w:r>
    </w:p>
    <w:bookmarkStart w:id="20" w:name="introduction"/>
    <w:p>
      <w:pPr>
        <w:pStyle w:val="Heading2"/>
      </w:pPr>
      <w:r>
        <w:t xml:space="preserve">1. Introduction</w:t>
      </w:r>
    </w:p>
    <w:p>
      <w:pPr>
        <w:pStyle w:val="FirstParagraph"/>
      </w:pPr>
      <w:r>
        <w:t xml:space="preserve">Singapore is a small island nation with limited natural resources, making energy security and infrastructure reliability paramount to its national survival and economic prosperity. In this context, the Electrical Engineer is not merely a technical specialist but a key strategic partner in national development. The demand for qualified professionals who can design, analyze, and maintain complex electrical systems has never been higher. This paper aims to highlight how the expertise of an Electrical Engineer directly supports Singapore’s vision of becoming a global hub for innovation and sustainable living.</w:t>
      </w:r>
    </w:p>
    <w:bookmarkEnd w:id="20"/>
    <w:bookmarkStart w:id="21" w:name="X8a88050d7aab2d38a05f9c00e0de2f5032d2e98"/>
    <w:p>
      <w:pPr>
        <w:pStyle w:val="Heading2"/>
      </w:pPr>
      <w:r>
        <w:t xml:space="preserve">2. Power Grid Stability and Energy Resilience</w:t>
      </w:r>
    </w:p>
    <w:p>
      <w:pPr>
        <w:pStyle w:val="FirstParagraph"/>
      </w:pPr>
      <w:r>
        <w:t xml:space="preserve">Singapore relies heavily on imported natural gas for electricity generation. As the nation moves towards decarbonization, the grid must become more flexible to accommodate variable renewable energy sources such as solar power. The Electrical Engineer is tasked with solving complex problems related to load balancing, fault detection, and grid stability. With increasing extreme weather events due to climate change, ensuring that the national grid remains resilient against physical damage and cyber threats is a primary responsibility of these engineers.</w:t>
      </w:r>
    </w:p>
    <w:p>
      <w:pPr>
        <w:pStyle w:val="BodyText"/>
      </w:pPr>
      <w:r>
        <w:t xml:space="preserve">Furthermore, the integration of distributed energy resources (DERs) requires advanced control systems. Electrical Engineers design smart metering infrastructure and automated switching mechanisms that allow for real-time monitoring and response. This technological sophistication ensures that power outages are minimized, maintaining the high standards of living expected in Singapore.</w:t>
      </w:r>
    </w:p>
    <w:bookmarkEnd w:id="21"/>
    <w:bookmarkStart w:id="22" w:name="urban-electrification-and-transport"/>
    <w:p>
      <w:pPr>
        <w:pStyle w:val="Heading2"/>
      </w:pPr>
      <w:r>
        <w:t xml:space="preserve">3. Urban Electrification and Transport</w:t>
      </w:r>
    </w:p>
    <w:p>
      <w:pPr>
        <w:pStyle w:val="FirstParagraph"/>
      </w:pPr>
      <w:r>
        <w:t xml:space="preserve">The public transportation system in Singapore is one of the most efficient in the world, but it faces significant pressure to expand and electrify. The transition from diesel buses to electric buses requires a robust charging infrastructure network. Electrical Engineers are responsible for designing high-capacity charging stations that do not overload existing local distribution networks.</w:t>
      </w:r>
    </w:p>
    <w:p>
      <w:pPr>
        <w:pStyle w:val="BodyText"/>
      </w:pPr>
      <w:r>
        <w:t xml:space="preserve">Additionally, Singapore’s commitment to expanding its rail network necessitates the design of advanced traction power systems. These systems must deliver consistent power to trains while managing regenerative braking energy effectively. The coordination between civil engineers and Electrical Engineers is crucial in tunneling projects and elevated track installations, ensuring that electrical safety standards are met in confined urban spaces.</w:t>
      </w:r>
    </w:p>
    <w:bookmarkEnd w:id="22"/>
    <w:bookmarkStart w:id="23" w:name="data-centers-and-the-digital-economy"/>
    <w:p>
      <w:pPr>
        <w:pStyle w:val="Heading2"/>
      </w:pPr>
      <w:r>
        <w:t xml:space="preserve">4. Data Centers and the Digital Economy</w:t>
      </w:r>
    </w:p>
    <w:p>
      <w:pPr>
        <w:pStyle w:val="FirstParagraph"/>
      </w:pPr>
      <w:r>
        <w:t xml:space="preserve">Singapore has emerged as a major hub for data centers in Asia, attracting global tech giants. These facilities are extremely power-intensive, requiring uninterrupted power supplies (UPS) and highly efficient cooling systems powered by precise electrical controls. Electrical Engineers play a critical role in designing redundant power architectures to ensure 99.99% uptime.</w:t>
      </w:r>
    </w:p>
    <w:p>
      <w:pPr>
        <w:pStyle w:val="BodyText"/>
      </w:pPr>
      <w:r>
        <w:t xml:space="preserve">The challenge lies not just in providing enough electricity, but in doing so efficiently to reduce the carbon footprint. Engineers utilize liquid cooling technologies and heat recovery systems to repurpose waste energy from data centers for district heating or industrial processes. This circular approach to energy management exemplifies how Electrical Engineering innovations contribute directly to Singapore’s green initiatives.</w:t>
      </w:r>
    </w:p>
    <w:bookmarkEnd w:id="23"/>
    <w:bookmarkStart w:id="24" w:name="Xc1bf6019d7c7f546cd756b019a9b2d8bdab0c79"/>
    <w:p>
      <w:pPr>
        <w:pStyle w:val="Heading2"/>
      </w:pPr>
      <w:r>
        <w:t xml:space="preserve">5. Regulatory Compliance and Safety Standards</w:t>
      </w:r>
    </w:p>
    <w:p>
      <w:pPr>
        <w:pStyle w:val="FirstParagraph"/>
      </w:pPr>
      <w:r>
        <w:t xml:space="preserve">In Singapore, electrical installations are strictly regulated by the Energy Market Authority (EMA) and the Building and Construction Authority (BCA). Electrical Engineers must ensure that all designs comply with the latest Singapore Standards (SS), particularly SS 638 for Code of Practice for Electrical Installations.</w:t>
      </w:r>
    </w:p>
    <w:p>
      <w:pPr>
        <w:pStyle w:val="BodyText"/>
      </w:pPr>
      <w:r>
        <w:t xml:space="preserve">Safety is paramount in a densely populated city-state. Engineers conduct rigorous risk assessments, implement arc-fault protection, and design fire safety systems integrated with electrical networks. The professional responsibility of an Electrical Engineer extends beyond technical competence to ethical practice and public safety compliance.</w:t>
      </w:r>
    </w:p>
    <w:bookmarkEnd w:id="24"/>
    <w:bookmarkStart w:id="25" w:name="X3ad736930fc7ebef7bba5f62f4812c13c9d3a66"/>
    <w:p>
      <w:pPr>
        <w:pStyle w:val="Heading2"/>
      </w:pPr>
      <w:r>
        <w:t xml:space="preserve">6. Future Outlook: Smart Grids and AI Integration</w:t>
      </w:r>
    </w:p>
    <w:p>
      <w:pPr>
        <w:pStyle w:val="FirstParagraph"/>
      </w:pPr>
      <w:r>
        <w:t xml:space="preserve">The future of electrical engineering in Singapore involves the adoption of Artificial Intelligence (AI) for predictive maintenance and grid optimization. Machine learning algorithms can predict equipment failures before they occur, reducing downtime and maintenance costs. Electrical Engineers are now expected to possess interdisciplinary skills, combining traditional electrical knowledge with data analytics and IoT (Internet of Things) expertise.</w:t>
      </w:r>
    </w:p>
    <w:p>
      <w:pPr>
        <w:pStyle w:val="BodyText"/>
      </w:pPr>
      <w:r>
        <w:t xml:space="preserve">As Singapore continues its Smart Nation initiative, the convergence of physical infrastructure with digital intelligence will define the next generation of engineering projects. The ability to integrate sensors into buildings, roads, and power lines allows for real-time optimization of energy consumption across residential, commercial, and industrial sectors.</w:t>
      </w:r>
    </w:p>
    <w:bookmarkEnd w:id="25"/>
    <w:bookmarkStart w:id="26" w:name="conclusion"/>
    <w:p>
      <w:pPr>
        <w:pStyle w:val="Heading2"/>
      </w:pPr>
      <w:r>
        <w:t xml:space="preserve">7. Conclusion</w:t>
      </w:r>
    </w:p>
    <w:p>
      <w:pPr>
        <w:pStyle w:val="FirstParagraph"/>
      </w:pPr>
      <w:r>
        <w:t xml:space="preserve">The contribution of the Electrical Engineer to Singapore’s development is profound and multifaceted. From ensuring the stability of the national power grid to enabling the electrification of transport and supporting the digital economy, these professionals are at the forefront of technological innovation. As Singapore faces global challenges related to climate change and resource scarcity, a skilled workforce in electrical engineering will be essential for maintaining competitiveness and sustainability.</w:t>
      </w:r>
    </w:p>
    <w:p>
      <w:pPr>
        <w:pStyle w:val="BodyText"/>
      </w:pPr>
      <w:r>
        <w:t xml:space="preserve">Investing in education, training, and professional development for Electrical Engineers is therefore a strategic imperative for Singapore. By fostering innovation and encouraging collaboration across sectors, Singapore can continue to leverage the expertise of its electrical engineers to build a resilient, efficient, and sustainable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Singapore's Technological Advancement</dc:title>
  <dc:creator/>
  <dc:language>en</dc:language>
  <cp:keywords/>
  <dcterms:created xsi:type="dcterms:W3CDTF">2026-07-29T16:00:59Z</dcterms:created>
  <dcterms:modified xsi:type="dcterms:W3CDTF">2026-07-29T16:00:59Z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