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6db2ff44de468613a398a700199cfceaaa7a876"/>
    <w:p>
      <w:pPr>
        <w:pStyle w:val="Heading1"/>
      </w:pPr>
      <w:r>
        <w:t xml:space="preserve">The Role and Future of the Electrical Engineer in South Africa, Cape Town</w:t>
      </w:r>
    </w:p>
    <w:p>
      <w:pPr>
        <w:pStyle w:val="FirstParagraph"/>
      </w:pPr>
      <w:r>
        <w:br/>
      </w:r>
    </w:p>
    <w:p>
      <w:pPr>
        <w:pStyle w:val="BodyText"/>
      </w:pPr>
      <w:r>
        <w:rPr>
          <w:iCs/>
          <w:i/>
        </w:rPr>
        <w:t xml:space="preserve">A Research Paper on Technical Challenges, Infrastructure Development, and Sustainable Innovation in a Major Urban Hub.</w:t>
      </w:r>
    </w:p>
    <w:p>
      <w:pPr>
        <w:pStyle w:val="BodyText"/>
      </w:pPr>
      <w:r>
        <w:br/>
      </w:r>
    </w:p>
    <w:bookmarkStart w:id="20" w:name="introduction"/>
    <w:p>
      <w:pPr>
        <w:pStyle w:val="Heading2"/>
      </w:pPr>
      <w:r>
        <w:t xml:space="preserve">1. Introduction</w:t>
      </w:r>
    </w:p>
    <w:p>
      <w:pPr>
        <w:pStyle w:val="FirstParagraph"/>
      </w:pPr>
      <w:r>
        <w:t xml:space="preserve">The landscape of modern infrastructure is fundamentally shaped by the expertise and innovation of electrical engineers. In the context of South Africa, particularly within its legislative capital, Cape Town, the role of the electrical engineer has evolved from maintaining legacy systems to architecting resilient, sustainable power grids. This research paper explores critical aspects of this profession within South Africa Cape Town environment. It examines how local challenges such as energy security and rapid urbanization intersect with global trends in renewable energy integration. As a major economic hub in Africa, Cape Town serves as a microcosm for the broader national electrical engineering sector, highlighting both the immense opportunities and significant hurdles faced by professionals dedicated to powering this vibrant city.</w:t>
      </w:r>
    </w:p>
    <w:bookmarkEnd w:id="20"/>
    <w:bookmarkStart w:id="21" w:name="contextual-background-the-energy-crisis"/>
    <w:p>
      <w:pPr>
        <w:pStyle w:val="Heading2"/>
      </w:pPr>
      <w:r>
        <w:t xml:space="preserve">2. Contextual Background: The Energy Crisis</w:t>
      </w:r>
    </w:p>
    <w:p>
      <w:pPr>
        <w:pStyle w:val="FirstParagraph"/>
      </w:pPr>
      <w:r>
        <w:t xml:space="preserve">To understand the significance of an Electrical Engineer in South Africa Cape Town, one must first address the national context of energy instability. For over a decade, South Africa has grappled with 'load shedding,' a systematic interruption of electricity supply due to capacity shortages primarily caused by aging coal-fired power plants and maintenance issues at Eskom, the national utility. For electrical engineers in Cape Town, this has transformed their role from mere system design to crisis management and resilience planning. The profession is no longer just about connecting wires; it is about ensuring business continuity for local enterprises and maintaining essential services during critical outages.</w:t>
      </w:r>
    </w:p>
    <w:p>
      <w:pPr>
        <w:pStyle w:val="BodyText"/>
      </w:pPr>
      <w:r>
        <w:t xml:space="preserve">In Cape Town, where the tourism industry and tech sector are vital contributors to the local economy, power reliability is paramount. Electrical engineers here have become pivotal in designing backup power systems, including uninterruptible power supplies (UPS) and diesel generators for commercial buildings. Furthermore, they are at the forefront of implementing microgrid solutions that can operate independently from the national grid during severe outages. This shift represents a fundamental change in how electrical engineering is practiced in South Africa, moving towards decentralized and robust infrastructure.</w:t>
      </w:r>
    </w:p>
    <w:bookmarkEnd w:id="21"/>
    <w:bookmarkStart w:id="22" w:name="renewable-energy-integration"/>
    <w:p>
      <w:pPr>
        <w:pStyle w:val="Heading2"/>
      </w:pPr>
      <w:r>
        <w:t xml:space="preserve">3. Renewable Energy Integration</w:t>
      </w:r>
    </w:p>
    <w:p>
      <w:pPr>
        <w:pStyle w:val="FirstParagraph"/>
      </w:pPr>
      <w:r>
        <w:t xml:space="preserve">Cape Town is widely recognized as a global leader in renewable energy adoption, largely driven by the successful prevention of "Day Zero," the day when the city’s water taps would have been turned off due to drought. While "Day Zero" was a water crisis, it spurred massive civic engagement with sustainability, extending into energy consumption and generation. South Africa Cape Town is now home to some of the most advanced solar PV installations in the country.</w:t>
      </w:r>
    </w:p>
    <w:p>
      <w:pPr>
        <w:pStyle w:val="BodyText"/>
      </w:pPr>
      <w:r>
        <w:t xml:space="preserve">Electrical engineers play a crucial role in this transition. They are responsible for designing complex systems that integrate photovoltaic panels, battery energy storage systems (BESS), and smart inverters into existing urban grids. The technical challenge lies not only in installation but also in grid management. As distributed generation increases, the flow of electricity becomes bidirectional rather than unidirectional, requiring sophisticated load balancing and voltage regulation strategies. Engineers must ensure that the local distribution network can handle fluctuations in solar input without causing instability or equipment damage.</w:t>
      </w:r>
    </w:p>
    <w:bookmarkEnd w:id="22"/>
    <w:bookmarkStart w:id="23" w:name="smart-grids-and-digital-transformation"/>
    <w:p>
      <w:pPr>
        <w:pStyle w:val="Heading2"/>
      </w:pPr>
      <w:r>
        <w:t xml:space="preserve">4. Smart Grids and Digital Transformation</w:t>
      </w:r>
    </w:p>
    <w:p>
      <w:pPr>
        <w:pStyle w:val="FirstParagraph"/>
      </w:pPr>
      <w:r>
        <w:t xml:space="preserve">The future of electrical engineering in South Africa is intrinsically linked to digitalization. In Cape Town, there is a growing push towards smart grid technologies that utilize data analytics, IoT (Internet of Things) sensors, and automated control systems to optimize energy distribution. Electrical engineers are tasked with deploying these technologies to reduce technical losses, improve fault detection times, and enhance customer service.</w:t>
      </w:r>
    </w:p>
    <w:p>
      <w:pPr>
        <w:pStyle w:val="BodyText"/>
      </w:pPr>
      <w:r>
        <w:t xml:space="preserve">Smart metering initiatives in Cape Town allow for real-time monitoring of consumption patterns. Engineers analyze this data to predict peak loads and optimize transformer usage. This data-driven approach helps mitigate the strain on the aging infrastructure inherited from previous decades. Moreover, digital twins—virtual replicas of physical power systems—are being developed by engineering firms in Cape Town to simulate scenarios and test responses before implementing them in the real world. This technological advancement positions South Africa’s electrical engineers at the cutting edge of industry 4.0 principles.</w:t>
      </w:r>
    </w:p>
    <w:bookmarkEnd w:id="23"/>
    <w:bookmarkStart w:id="24" w:name="challenges-and-skills-gap"/>
    <w:p>
      <w:pPr>
        <w:pStyle w:val="Heading2"/>
      </w:pPr>
      <w:r>
        <w:t xml:space="preserve">5. Challenges and Skills Gap</w:t>
      </w:r>
    </w:p>
    <w:p>
      <w:pPr>
        <w:pStyle w:val="FirstParagraph"/>
      </w:pPr>
      <w:r>
        <w:t xml:space="preserve">Despite these advancements, significant challenges remain for electrical engineers in South Africa Cape Town and nationwide. One of the primary concerns is the skills gap. While there are many qualified graduates, there is a shortage of experienced professionals specializing in high-voltage engineering, protection systems, and renewable energy integration. The rapid pace of technological change requires continuous upskilling.</w:t>
      </w:r>
    </w:p>
    <w:p>
      <w:pPr>
        <w:pStyle w:val="BodyText"/>
      </w:pPr>
      <w:r>
        <w:t xml:space="preserve">Additionally, regulatory frameworks often lag behind technological innovations. Electrical engineers frequently navigate complex permitting processes and compliance requirements with the Department of Mineral Resources and Energy (DMRE) as well as local municipal bylaws in Cape Town. Bridging the gap between innovative engineering solutions and bureaucratic hurdles requires strong advocacy skills alongside technical expertise. Furthermore, economic constraints mean that many projects must be executed on tight budgets, requiring engineers to be inventive in sourcing materials and optimizing designs for cost-efficiency without compromising safety or reliability.</w:t>
      </w:r>
    </w:p>
    <w:bookmarkEnd w:id="24"/>
    <w:bookmarkStart w:id="25" w:name="the-role-of-professional-bodies"/>
    <w:p>
      <w:pPr>
        <w:pStyle w:val="Heading2"/>
      </w:pPr>
      <w:r>
        <w:t xml:space="preserve">6. The Role of Professional Bodies</w:t>
      </w:r>
    </w:p>
    <w:p>
      <w:pPr>
        <w:pStyle w:val="FirstParagraph"/>
      </w:pPr>
      <w:r>
        <w:t xml:space="preserve">In South Africa, the Engineering Council of South Africa (ECSA) plays a vital role in accrediting electrical engineering programs and registering practitioners. For those practicing in Cape Town, adherence to ECSA codes of conduct is mandatory. These bodies ensure that safety standards are upheld, which is critical given the high-stakes nature of power infrastructure. Professional networks such as the South African Institution of Electrical Engineers (SAIEE) facilitate knowledge sharing among peers in Cape Town and across the country, fostering a collaborative environment for solving local problems with global insights.</w:t>
      </w:r>
    </w:p>
    <w:bookmarkEnd w:id="25"/>
    <w:bookmarkStart w:id="26" w:name="conclusion"/>
    <w:p>
      <w:pPr>
        <w:pStyle w:val="Heading2"/>
      </w:pPr>
      <w:r>
        <w:t xml:space="preserve">7. Conclusion</w:t>
      </w:r>
    </w:p>
    <w:p>
      <w:pPr>
        <w:pStyle w:val="FirstParagraph"/>
      </w:pPr>
      <w:r>
        <w:t xml:space="preserve">The profile of an Electrical Engineer in South Africa is undergoing a profound transformation. In cities like Cape Town, these professionals are no longer just technicians but strategic architects of sustainable urban futures. They navigate the complexities of energy security, lead the charge in renewable energy adoption, and drive digital innovation through smart grid technologies. The challenges they face—from load shedding to regulatory hurdles—are significant but also present opportunities for innovation and leadership.</w:t>
      </w:r>
    </w:p>
    <w:p>
      <w:pPr>
        <w:pStyle w:val="BodyText"/>
      </w:pPr>
      <w:r>
        <w:t xml:space="preserve">As South Africa continues its transition towards a lower-carbon economy, the demand for skilled electrical engineers will only grow. Cape Town stands as a beacon of this transition, demonstrating how localized engineering solutions can contribute to national stability. The future of power in South Africa depends heavily on the ability of these engineers to design resilient, efficient, and sustainable systems that meet the needs of a growing population while preserving environmental integrity.</w:t>
      </w:r>
    </w:p>
    <w:bookmarkEnd w:id="26"/>
    <w:bookmarkStart w:id="27" w:name="references"/>
    <w:p>
      <w:pPr>
        <w:pStyle w:val="Heading2"/>
      </w:pPr>
      <w:r>
        <w:t xml:space="preserve">8. References</w:t>
      </w:r>
    </w:p>
    <w:p>
      <w:pPr>
        <w:numPr>
          <w:ilvl w:val="0"/>
          <w:numId w:val="1001"/>
        </w:numPr>
        <w:pStyle w:val="Compact"/>
      </w:pPr>
      <w:r>
        <w:t xml:space="preserve">Eskom Holdings SOC Ltd. (2023). Integrated Report on Energy Security and Renewable Integration.</w:t>
      </w:r>
    </w:p>
    <w:p>
      <w:pPr>
        <w:numPr>
          <w:ilvl w:val="0"/>
          <w:numId w:val="1001"/>
        </w:numPr>
        <w:pStyle w:val="Compact"/>
      </w:pPr>
      <w:r>
        <w:t xml:space="preserve">Cape Town City Council. (2024). Municipal Infrastructure Plan: Energy Distribution Strategy.</w:t>
      </w:r>
    </w:p>
    <w:p>
      <w:pPr>
        <w:numPr>
          <w:ilvl w:val="0"/>
          <w:numId w:val="1001"/>
        </w:numPr>
        <w:pStyle w:val="Compact"/>
      </w:pPr>
      <w:r>
        <w:t xml:space="preserve">National Department of Mineral Resources and Energy. (2023). South Africa’s Just Energy Transition Investment Plan.</w:t>
      </w:r>
    </w:p>
    <w:p>
      <w:pPr>
        <w:numPr>
          <w:ilvl w:val="0"/>
          <w:numId w:val="1001"/>
        </w:numPr>
        <w:pStyle w:val="Compact"/>
      </w:pPr>
      <w:r>
        <w:t xml:space="preserve">South African Institution of Electrical Engineers (SAIEE). Annual Conference Proceedings, 2023-2024.</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Electrical Engineer in South Africa, Cape Town</dc:title>
  <dc:creator/>
  <dc:language>en</dc:language>
  <cp:keywords/>
  <dcterms:created xsi:type="dcterms:W3CDTF">2026-07-29T18:21:08Z</dcterms:created>
  <dcterms:modified xsi:type="dcterms:W3CDTF">2026-07-29T18:21:08Z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