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Electrical</w:t>
      </w:r>
      <w:r>
        <w:t xml:space="preserve"> </w:t>
      </w:r>
      <w:r>
        <w:t xml:space="preserve">Engineers</w:t>
      </w:r>
      <w:r>
        <w:t xml:space="preserve"> </w:t>
      </w:r>
      <w:r>
        <w:t xml:space="preserve">in</w:t>
      </w:r>
      <w:r>
        <w:t xml:space="preserve"> </w:t>
      </w:r>
      <w:r>
        <w:t xml:space="preserve">South</w:t>
      </w:r>
      <w:r>
        <w:t xml:space="preserve"> </w:t>
      </w:r>
      <w:r>
        <w:t xml:space="preserve">Korea</w:t>
      </w:r>
      <w:r>
        <w:t xml:space="preserve"> </w:t>
      </w:r>
      <w:r>
        <w:t xml:space="preserve">Seoul:</w:t>
      </w:r>
      <w:r>
        <w:t xml:space="preserve"> </w:t>
      </w:r>
      <w:r>
        <w:t xml:space="preserve">A</w:t>
      </w:r>
      <w:r>
        <w:t xml:space="preserve"> </w:t>
      </w:r>
      <w:r>
        <w:t xml:space="preserve">Comprehensive</w:t>
      </w:r>
      <w:r>
        <w:t xml:space="preserve"> </w:t>
      </w:r>
      <w:r>
        <w:t xml:space="preserve">Analysis</w:t>
      </w:r>
    </w:p>
    <w:bookmarkStart w:id="32" w:name="Xa988b2e668216d35781f953a9f142a139e815c4"/>
    <w:p>
      <w:pPr>
        <w:pStyle w:val="Heading1"/>
      </w:pPr>
      <w:r>
        <w:t xml:space="preserve">The Role and Impact of Electrical Engineers in South Korea Seoul: A Comprehensive Analysis</w:t>
      </w:r>
    </w:p>
    <w:p>
      <w:pPr>
        <w:pStyle w:val="FirstParagraph"/>
      </w:pPr>
      <w:r>
        <w:rPr>
          <w:bCs/>
          <w:b/>
        </w:rPr>
        <w:t xml:space="preserve">Date:</w:t>
      </w:r>
      <w:r>
        <w:t xml:space="preserve"> </w:t>
      </w:r>
      <w:r>
        <w:t xml:space="preserve">October 24, 2023</w:t>
      </w:r>
      <w:r>
        <w:br/>
      </w:r>
      <w:r>
        <w:rPr>
          <w:bCs/>
          <w:b/>
        </w:rPr>
        <w:t xml:space="preserve">Jurisdiction/Region Focus:</w:t>
      </w:r>
      <w:r>
        <w:t xml:space="preserve"> </w:t>
      </w:r>
      <w:r>
        <w:t xml:space="preserve">South Korea Seoul</w:t>
      </w:r>
    </w:p>
    <w:bookmarkStart w:id="20" w:name="X7fe171a657856d659d35e58880584dcea72af08"/>
    <w:p>
      <w:pPr>
        <w:pStyle w:val="Heading2"/>
      </w:pPr>
      <w:r>
        <w:t xml:space="preserve">I. Introduction to Electrical Engineering in Seoul, South Korea</w:t>
      </w:r>
    </w:p>
    <w:p>
      <w:pPr>
        <w:pStyle w:val="FirstParagraph"/>
      </w:pPr>
      <w:r>
        <w:t xml:space="preserve">The Republic of South Korea stands as a global technological powerhouse, a distinction largely earned through the relentless innovation and technical expertise of its scientific and engineering workforce. Within this dynamic ecosystem, the city of</w:t>
      </w:r>
      <w:r>
        <w:t xml:space="preserve"> </w:t>
      </w:r>
      <w:r>
        <w:rPr>
          <w:bCs/>
          <w:b/>
        </w:rPr>
        <w:t xml:space="preserve">South Korea Seoul</w:t>
      </w:r>
      <w:r>
        <w:t xml:space="preserve"> </w:t>
      </w:r>
      <w:r>
        <w:t xml:space="preserve">serves not merely as an administrative capital but as the beating heart of technological advancement in East Asia. As one of the most densely populated metropolitan areas in the world, Seoul is a complex organism requiring sophisticated infrastructure, cutting-edge telecommunications, and highly efficient energy distribution systems. At the center of maintaining and expanding this digital infrastructure are</w:t>
      </w:r>
      <w:r>
        <w:t xml:space="preserve"> </w:t>
      </w:r>
      <w:r>
        <w:rPr>
          <w:bCs/>
          <w:b/>
        </w:rPr>
        <w:t xml:space="preserve">Electrical Engineers</w:t>
      </w:r>
      <w:r>
        <w:t xml:space="preserve">. This research paper aims to explore the multifaceted role of</w:t>
      </w:r>
      <w:r>
        <w:t xml:space="preserve"> </w:t>
      </w:r>
      <w:r>
        <w:rPr>
          <w:bCs/>
          <w:b/>
        </w:rPr>
        <w:t xml:space="preserve">Electrical Engineers</w:t>
      </w:r>
      <w:r>
        <w:t xml:space="preserve"> </w:t>
      </w:r>
      <w:r>
        <w:t xml:space="preserve">in</w:t>
      </w:r>
      <w:r>
        <w:t xml:space="preserve"> </w:t>
      </w:r>
      <w:r>
        <w:rPr>
          <w:bCs/>
          <w:b/>
        </w:rPr>
        <w:t xml:space="preserve">South Korea Seoul</w:t>
      </w:r>
      <w:r>
        <w:t xml:space="preserve">, analyzing their contributions to the city's smart grid technologies, telecommunications networks, and sustainable urban development. By examining these key areas, we can understand how electrical engineering serves as the foundational pillar for modern urban living in one of the world’s most technologically advanced capitals.</w:t>
      </w:r>
    </w:p>
    <w:bookmarkEnd w:id="20"/>
    <w:bookmarkStart w:id="23" w:name="X9ddebf8594f22c4eb79adbdb0de42b5f08382d7"/>
    <w:p>
      <w:pPr>
        <w:pStyle w:val="Heading2"/>
      </w:pPr>
      <w:r>
        <w:t xml:space="preserve">II. The Evolution of Infrastructure: From Reconstruction to Smart Cities</w:t>
      </w:r>
    </w:p>
    <w:p>
      <w:pPr>
        <w:pStyle w:val="FirstParagraph"/>
      </w:pPr>
      <w:r>
        <w:t xml:space="preserve">The trajectory of</w:t>
      </w:r>
      <w:r>
        <w:t xml:space="preserve"> </w:t>
      </w:r>
      <w:r>
        <w:rPr>
          <w:bCs/>
          <w:b/>
        </w:rPr>
        <w:t xml:space="preserve">Electrical Engineers</w:t>
      </w:r>
      <w:r>
        <w:t xml:space="preserve"> </w:t>
      </w:r>
      <w:r>
        <w:t xml:space="preserve">in South Korea has been nothing short of revolutionary. Historically, the post-war reconstruction era required basic electrical infrastructure to support a growing population and nascent industrial base. Today, however, the focus in</w:t>
      </w:r>
      <w:r>
        <w:t xml:space="preserve"> </w:t>
      </w:r>
      <w:r>
        <w:rPr>
          <w:bCs/>
          <w:b/>
        </w:rPr>
        <w:t xml:space="preserve">South Korea Seoul</w:t>
      </w:r>
      <w:r>
        <w:t xml:space="preserve"> </w:t>
      </w:r>
      <w:r>
        <w:t xml:space="preserve">has shifted dramatically towards "Smart Cities" and Industry 4.0 initiatives. Electrical engineers are no longer just maintaining power lines; they are designing intelligent networks that communicate with consumer devices.</w:t>
      </w:r>
    </w:p>
    <w:bookmarkStart w:id="21" w:name="a.-the-smart-grid-revolution"/>
    <w:p>
      <w:pPr>
        <w:pStyle w:val="Heading3"/>
      </w:pPr>
      <w:r>
        <w:t xml:space="preserve">A. The Smart Grid Revolution</w:t>
      </w:r>
    </w:p>
    <w:p>
      <w:pPr>
        <w:pStyle w:val="FirstParagraph"/>
      </w:pPr>
      <w:r>
        <w:t xml:space="preserve">In recent years, the Seoul Metropolitan Government has aggressively pursued the implementation of smart grid technologies. This transition represents a paradigm shift from traditional one-way power distribution to a dynamic, two-way flow of electricity and data.</w:t>
      </w:r>
      <w:r>
        <w:t xml:space="preserve"> </w:t>
      </w:r>
      <w:r>
        <w:rPr>
          <w:bCs/>
          <w:b/>
        </w:rPr>
        <w:t xml:space="preserve">Electrical Engineers</w:t>
      </w:r>
      <w:r>
        <w:t xml:space="preserve"> </w:t>
      </w:r>
      <w:r>
        <w:t xml:space="preserve">in South Korea are at the forefront of developing these systems, integrating renewable energy sources such as solar and wind into the urban fabric. The challenge in</w:t>
      </w:r>
      <w:r>
        <w:t xml:space="preserve"> </w:t>
      </w:r>
      <w:r>
        <w:rPr>
          <w:bCs/>
          <w:b/>
        </w:rPr>
        <w:t xml:space="preserve">South Korea Seoul</w:t>
      </w:r>
      <w:r>
        <w:t xml:space="preserve">, with its high-rise density and limited ground space, requires engineers to devise compact yet highly efficient distribution networks. They utilize advanced metering infrastructure (AMI) that allows for real-time monitoring of energy consumption, helping to balance load demands and prevent blackouts during peak hours.</w:t>
      </w:r>
    </w:p>
    <w:bookmarkEnd w:id="21"/>
    <w:bookmarkStart w:id="22" w:name="Xb96bc6d249cc0aaa8b48dd3ad1fa2c6f910492f"/>
    <w:p>
      <w:pPr>
        <w:pStyle w:val="Heading3"/>
      </w:pPr>
      <w:r>
        <w:t xml:space="preserve">B. Electric Vehicle (EV) Charging Infrastructure</w:t>
      </w:r>
    </w:p>
    <w:p>
      <w:pPr>
        <w:pStyle w:val="FirstParagraph"/>
      </w:pPr>
      <w:r>
        <w:t xml:space="preserve">South Korea has become a leader in the electric vehicle market, driven by major automotive manufacturers based in the region. In</w:t>
      </w:r>
      <w:r>
        <w:t xml:space="preserve"> </w:t>
      </w:r>
      <w:r>
        <w:rPr>
          <w:bCs/>
          <w:b/>
        </w:rPr>
        <w:t xml:space="preserve">South Korea Seoul</w:t>
      </w:r>
      <w:r>
        <w:t xml:space="preserve">, this shift necessitates a massive expansion of charging infrastructure. Electrical engineers are tasked with designing high-power fast-charging stations that can operate seamlessly within the city's existing electrical grid without causing destabilization. Furthermore, they are developing Vehicle-to-Grid (V2G) technologies, which allow electric vehicles to serve as mobile energy storage units, feeding power back into the grid during times of high demand. This innovation highlights the critical role of</w:t>
      </w:r>
      <w:r>
        <w:t xml:space="preserve"> </w:t>
      </w:r>
      <w:r>
        <w:rPr>
          <w:bCs/>
          <w:b/>
        </w:rPr>
        <w:t xml:space="preserve">Electrical Engineers</w:t>
      </w:r>
      <w:r>
        <w:t xml:space="preserve"> </w:t>
      </w:r>
      <w:r>
        <w:t xml:space="preserve">in facilitating green transitions within dense urban environments.</w:t>
      </w:r>
    </w:p>
    <w:bookmarkEnd w:id="22"/>
    <w:bookmarkEnd w:id="23"/>
    <w:bookmarkStart w:id="26" w:name="X6c0a66ddb23fc1b79e451c9ae5e9d943101a96b"/>
    <w:p>
      <w:pPr>
        <w:pStyle w:val="Heading2"/>
      </w:pPr>
      <w:r>
        <w:t xml:space="preserve">III. Telecommunications and 5G Integration</w:t>
      </w:r>
    </w:p>
    <w:p>
      <w:pPr>
        <w:pStyle w:val="FirstParagraph"/>
      </w:pPr>
      <w:r>
        <w:t xml:space="preserve">Beyond power distribution, telecommunications represent another colossal domain for electrical engineering in South Korea. The country boasts some of the highest internet penetration rates globally, a status largely attributed to early investments in fiber-optic networks and subsequent leadership in 5G technology.</w:t>
      </w:r>
    </w:p>
    <w:bookmarkStart w:id="24" w:name="a.-pioneering-5g-networks"/>
    <w:p>
      <w:pPr>
        <w:pStyle w:val="Heading3"/>
      </w:pPr>
      <w:r>
        <w:t xml:space="preserve">A. Pioneering 5G Networks</w:t>
      </w:r>
    </w:p>
    <w:p>
      <w:pPr>
        <w:pStyle w:val="FirstParagraph"/>
      </w:pPr>
      <w:r>
        <w:rPr>
          <w:bCs/>
          <w:b/>
        </w:rPr>
        <w:t xml:space="preserve">South Korea Seoul</w:t>
      </w:r>
      <w:r>
        <w:t xml:space="preserve"> </w:t>
      </w:r>
      <w:r>
        <w:t xml:space="preserve">was among the first cities globally to roll out commercial 5G services. The deployment of these networks required a profound understanding of high-frequency electromagnetic waves, antenna design, and signal processing—core competencies of electrical engineers. In a city filled with tall skyscrapers that can cause signal interference and shadowing, electrical engineers had to engineer innovative small-cell network topologies. These smaller base stations ensure consistent high-speed connectivity throughout the dense urban landscape.</w:t>
      </w:r>
    </w:p>
    <w:bookmarkEnd w:id="24"/>
    <w:bookmarkStart w:id="25" w:name="X18cc417c1b32854b416090d2793b7c39301aa99"/>
    <w:p>
      <w:pPr>
        <w:pStyle w:val="Heading3"/>
      </w:pPr>
      <w:r>
        <w:t xml:space="preserve">B. The Internet of Things (IoT) and Smart Homes</w:t>
      </w:r>
    </w:p>
    <w:p>
      <w:pPr>
        <w:pStyle w:val="FirstParagraph"/>
      </w:pPr>
      <w:r>
        <w:t xml:space="preserve">The integration of 5G has paved the way for widespread IoT adoption in</w:t>
      </w:r>
      <w:r>
        <w:t xml:space="preserve"> </w:t>
      </w:r>
      <w:r>
        <w:rPr>
          <w:bCs/>
          <w:b/>
        </w:rPr>
        <w:t xml:space="preserve">South Korea Seoul</w:t>
      </w:r>
      <w:r>
        <w:t xml:space="preserve">. Electrical engineers are designing the hardware and embedded systems that power smart home devices, traffic management systems, and public safety sensors. For instance, intelligent traffic lights equipped with sensors can communicate with each other to optimize flow in real-time, reducing congestion and emissions. The success of these IoT ecosystems relies heavily on the precision engineering of low-power communication modules designed by electrical engineers.</w:t>
      </w:r>
    </w:p>
    <w:bookmarkEnd w:id="25"/>
    <w:bookmarkEnd w:id="26"/>
    <w:bookmarkStart w:id="29" w:name="X792c4117996676b9afd88e8f64889f8e4c027a4"/>
    <w:p>
      <w:pPr>
        <w:pStyle w:val="Heading2"/>
      </w:pPr>
      <w:r>
        <w:t xml:space="preserve">IV. Sustainable Energy and Future Challenges</w:t>
      </w:r>
    </w:p>
    <w:p>
      <w:pPr>
        <w:pStyle w:val="FirstParagraph"/>
      </w:pPr>
      <w:r>
        <w:t xml:space="preserve">As environmental concerns grow, the mandate for electrical engineers in South Korea has expanded to include sustainability. The push for carbon neutrality by 2050 presents both challenges and opportunities.</w:t>
      </w:r>
    </w:p>
    <w:bookmarkStart w:id="27" w:name="X2e57fb3847a0d012c1758cb4c8b75528ab24c5b"/>
    <w:p>
      <w:pPr>
        <w:pStyle w:val="Heading3"/>
      </w:pPr>
      <w:r>
        <w:t xml:space="preserve">A. Renewable Energy Integration in Urban Settings</w:t>
      </w:r>
    </w:p>
    <w:p>
      <w:pPr>
        <w:pStyle w:val="FirstParagraph"/>
      </w:pPr>
      <w:r>
        <w:t xml:space="preserve">Solar panel integration on rooftops and building facades is becoming increasingly common in Seoul. However, integrating these intermittent energy sources into a stable grid requires sophisticated power electronics solutions, such as inverters and battery storage systems. Electrical engineers are developing advanced algorithms to predict energy generation patterns based on weather data, ensuring that the grid remains stable despite fluctuations in renewable supply.</w:t>
      </w:r>
    </w:p>
    <w:bookmarkEnd w:id="27"/>
    <w:bookmarkStart w:id="28" w:name="b.-semiconductor-manufacturing"/>
    <w:p>
      <w:pPr>
        <w:pStyle w:val="Heading3"/>
      </w:pPr>
      <w:r>
        <w:t xml:space="preserve">B. Semiconductor Manufacturing</w:t>
      </w:r>
    </w:p>
    <w:p>
      <w:pPr>
        <w:pStyle w:val="FirstParagraph"/>
      </w:pPr>
      <w:r>
        <w:t xml:space="preserve">South Korea is home to some of the world’s largest semiconductor manufacturers, such as Samsung Electronics and SK Hynix. The fabrication of advanced microchips requires extremely precise electrical control systems. Electrical engineers play a crucial role in maintaining the ultra-stable power environments required for semiconductor production. Any fluctuation in voltage or frequency can ruin millions of dollars worth of silicon wafers. Thus, their work is essential not just for local infrastructure but for the global supply chain of electronics.</w:t>
      </w:r>
    </w:p>
    <w:bookmarkEnd w:id="28"/>
    <w:bookmarkEnd w:id="29"/>
    <w:bookmarkStart w:id="30" w:name="Xd7f3c8ef780c27dce3d5776be1213702e548a35"/>
    <w:p>
      <w:pPr>
        <w:pStyle w:val="Heading2"/>
      </w:pPr>
      <w:r>
        <w:t xml:space="preserve">V. Educational and Professional Landscape</w:t>
      </w:r>
    </w:p>
    <w:p>
      <w:pPr>
        <w:pStyle w:val="FirstParagraph"/>
      </w:pPr>
      <w:r>
        <w:t xml:space="preserve">The continuous advancement seen in South Korea Seoul is supported by a robust educational system and a strong professional culture. Universities in Seoul are renowned for their electrical engineering programs, producing graduates who are well-versed in both theoretical principles and practical applications. The competitive nature of the industry encourages lifelong learning and specialization. Professional organizations such as the Institute of Electrical Engineers of Japan (IEEE) have active chapters in South Korea, fostering collaboration and knowledge exchange among engineers working on projects in Seoul.</w:t>
      </w:r>
    </w:p>
    <w:bookmarkEnd w:id="30"/>
    <w:bookmarkStart w:id="31" w:name="vi.-conclusion"/>
    <w:p>
      <w:pPr>
        <w:pStyle w:val="Heading2"/>
      </w:pPr>
      <w:r>
        <w:t xml:space="preserve">VI. Conclusion</w:t>
      </w:r>
    </w:p>
    <w:p>
      <w:pPr>
        <w:pStyle w:val="FirstParagraph"/>
      </w:pPr>
      <w:r>
        <w:t xml:space="preserve">In conclusion, the impact of electrical engineers extends far beyond technical specifications; they are the architects of modern urban life. In the bustling metropolis of South Korea Seoul, these professionals have successfully navigated the transition from basic electrification to complex, intelligent systems that define contemporary living. Through their work on smart grids, 5G telecommunications, electric vehicle infrastructure, and semiconductor manufacturing,</w:t>
      </w:r>
      <w:r>
        <w:t xml:space="preserve"> </w:t>
      </w:r>
      <w:r>
        <w:rPr>
          <w:bCs/>
          <w:b/>
        </w:rPr>
        <w:t xml:space="preserve">Electrical Engineers</w:t>
      </w:r>
      <w:r>
        <w:t xml:space="preserve"> </w:t>
      </w:r>
      <w:r>
        <w:t xml:space="preserve">in</w:t>
      </w:r>
      <w:r>
        <w:t xml:space="preserve"> </w:t>
      </w:r>
      <w:r>
        <w:rPr>
          <w:bCs/>
          <w:b/>
        </w:rPr>
        <w:t xml:space="preserve">South Korea Seoul</w:t>
      </w:r>
      <w:r>
        <w:t xml:space="preserve"> </w:t>
      </w:r>
      <w:r>
        <w:t xml:space="preserve">are driving innovation that improves quality of life while addressing critical environmental challenges.</w:t>
      </w:r>
    </w:p>
    <w:p>
      <w:pPr>
        <w:pStyle w:val="BodyText"/>
      </w:pPr>
      <w:r>
        <w:br/>
      </w:r>
    </w:p>
    <w:p>
      <w:pPr>
        <w:pStyle w:val="BodyText"/>
      </w:pPr>
      <w:r>
        <w:t xml:space="preserve">The synergy between government policy, corporate investment, and engineering expertise has created a unique ecosystem where technology thrives. As global cities look to emulate the success of South Korea Seoul, it becomes increasingly clear that the strategic deployment and continuous development of electrical engineering talent are paramount. The future of urban sustainability and connectivity relies heavily on the continued ingenuity and dedication of these vital professionals.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Electrical Engineers in South Korea Seoul: A Comprehensive Analysis</dc:title>
  <dc:creator/>
  <dc:language>en</dc:language>
  <cp:keywords/>
  <dcterms:created xsi:type="dcterms:W3CDTF">2026-07-29T12:07:16Z</dcterms:created>
  <dcterms:modified xsi:type="dcterms:W3CDTF">2026-07-29T12:07:16Z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