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35" w:name="X06589c9765ccc853ea0c5d98489c59f74590428"/>
    <w:p>
      <w:pPr>
        <w:pStyle w:val="Heading1"/>
      </w:pPr>
      <w:r>
        <w:t xml:space="preserve">The Role and Impact of the Electrical Engineer in Spain Valencia</w:t>
      </w:r>
    </w:p>
    <w:p>
      <w:pPr>
        <w:pStyle w:val="FirstParagraph"/>
      </w:pPr>
      <w:r>
        <w:rPr>
          <w:bCs/>
          <w:b/>
        </w:rPr>
        <w:t xml:space="preserve">Date:</w:t>
      </w:r>
      <w:r>
        <w:t xml:space="preserve"> </w:t>
      </w:r>
      <w:r>
        <w:t xml:space="preserve">October 24, 2023</w:t>
      </w:r>
      <w:r>
        <w:br/>
      </w:r>
      <w:r>
        <w:rPr>
          <w:bCs/>
          <w:b/>
        </w:rPr>
        <w:t xml:space="preserve">Distribution:</w:t>
      </w:r>
      <w:r>
        <w:t xml:space="preserve"> </w:t>
      </w:r>
      <w:r>
        <w:t xml:space="preserve">Academic and Industrial Review</w:t>
      </w:r>
    </w:p>
    <w:bookmarkStart w:id="20" w:name="abstract"/>
    <w:p>
      <w:pPr>
        <w:pStyle w:val="Heading3"/>
      </w:pPr>
      <w:r>
        <w:t xml:space="preserve">Abstract</w:t>
      </w:r>
    </w:p>
    <w:p>
      <w:pPr>
        <w:pStyle w:val="FirstParagraph"/>
      </w:pPr>
      <w:r>
        <w:t xml:space="preserve">This Research Paper explores the critical role of the Electrical Engineer within the specific economic, industrial, and regulatory context of Spain Valencia. As Valencia transforms into a hub for renewable energy innovation and high-tech manufacturing, the expertise of electrical engineers becomes indispensable. This document analyzes how these professionals drive sustainability projects in solar power generation, manage smart grid infrastructure, and support the automotive industry's transition to electric mobility. Furthermore, it examines the intersection of European Union regulations with local Spanish laws that govern engineering practice in this vibrant region.</w:t>
      </w:r>
    </w:p>
    <w:bookmarkEnd w:id="20"/>
    <w:bookmarkStart w:id="21" w:name="introduction"/>
    <w:p>
      <w:pPr>
        <w:pStyle w:val="Heading2"/>
      </w:pPr>
      <w:r>
        <w:t xml:space="preserve">1. Introduction</w:t>
      </w:r>
    </w:p>
    <w:p>
      <w:pPr>
        <w:pStyle w:val="FirstParagraph"/>
      </w:pPr>
      <w:r>
        <w:t xml:space="preserve">In the contemporary landscape of global industrial development, the discipline of electrical engineering serves as a foundational pillar for modern infrastructure. However, when focusing specifically on Spain Valencia, a region characterized by its dynamic economic growth and strategic geographic location on the Mediterranean coast, the role of the Electrical Engineer takes on unique characteristics. This Research Paper aims to dissect how electrical engineers contribute to local development in Spain Valencia through innovation in energy systems, industrial automation, and regulatory compliance.</w:t>
      </w:r>
    </w:p>
    <w:p>
      <w:pPr>
        <w:pStyle w:val="BodyText"/>
      </w:pPr>
      <w:r>
        <w:t xml:space="preserve">The city of Valencia itself is undergoing a significant technological metamorphosis. Historically known for its agricultural output and traditional manufacturing, the region has increasingly positioned itself as a center for renewable energy research and digital infrastructure. Consequently, the demand for qualified electrical engineers in Spain Valencia has surged. These professionals are not merely maintainers of existing systems but are architects of future technologies that define the sustainability agenda of the Mediterranean basin.</w:t>
      </w:r>
    </w:p>
    <w:bookmarkEnd w:id="21"/>
    <w:bookmarkStart w:id="24" w:name="Xf65ce62fc131ad69d091b4b6c1f3d6ae6c4340f"/>
    <w:p>
      <w:pPr>
        <w:pStyle w:val="Heading2"/>
      </w:pPr>
      <w:r>
        <w:t xml:space="preserve">2. The Renewable Energy Transition in Spain Valencia</w:t>
      </w:r>
    </w:p>
    <w:p>
      <w:pPr>
        <w:pStyle w:val="FirstParagraph"/>
      </w:pPr>
      <w:r>
        <w:t xml:space="preserve">The most prominent contribution of the Electrical Engineer in Spain Valencia is evident in the renewable energy sector. With abundant sunlight and favorable wind conditions along its coastline, Spain has set ambitious targets for carbon neutrality, and Valencia is at the forefront of this initiative.</w:t>
      </w:r>
    </w:p>
    <w:bookmarkStart w:id="22" w:name="solar-photovoltaic-integration"/>
    <w:p>
      <w:pPr>
        <w:pStyle w:val="Heading3"/>
      </w:pPr>
      <w:r>
        <w:t xml:space="preserve">2.1 Solar Photovoltaic Integration</w:t>
      </w:r>
    </w:p>
    <w:p>
      <w:pPr>
        <w:pStyle w:val="FirstParagraph"/>
      </w:pPr>
      <w:r>
        <w:t xml:space="preserve">Solar power generation represents a critical area of expertise for electrical engineers in this region. The design, implementation, and maintenance of large-scale photovoltaic plants require sophisticated knowledge in power electronics, grid synchronization, and energy storage systems. In Spain Valencia alone, numerous projects utilize advanced inverters and monitoring systems to maximize efficiency. Electrical engineers are tasked with optimizing the angle of solar panels based on local climatic data and ensuring that the generated power can be seamlessly integrated into the national grid without causing instability.</w:t>
      </w:r>
    </w:p>
    <w:bookmarkEnd w:id="22"/>
    <w:bookmarkStart w:id="23" w:name="offshore-wind-potential"/>
    <w:p>
      <w:pPr>
        <w:pStyle w:val="Heading3"/>
      </w:pPr>
      <w:r>
        <w:t xml:space="preserve">2.2 Offshore Wind Potential</w:t>
      </w:r>
    </w:p>
    <w:p>
      <w:pPr>
        <w:pStyle w:val="FirstParagraph"/>
      </w:pPr>
      <w:r>
        <w:t xml:space="preserve">Beyond terrestrial solar, Spain Valencia is exploring offshore wind potential. Electrical engineers play a pivotal role in designing subsea cable systems that transmit energy from offshore turbines to onshore substations. This requires specialized knowledge in high-voltage direct current (HVDC) transmission technologies, which are essential for long-distance energy transfer with minimal loss.</w:t>
      </w:r>
    </w:p>
    <w:bookmarkEnd w:id="23"/>
    <w:bookmarkEnd w:id="24"/>
    <w:bookmarkStart w:id="27" w:name="Xae99d5429fe42887a2bcab4e16aefe5793a57e3"/>
    <w:p>
      <w:pPr>
        <w:pStyle w:val="Heading2"/>
      </w:pPr>
      <w:r>
        <w:t xml:space="preserve">3. Industrial Automation and Smart Manufacturing</w:t>
      </w:r>
    </w:p>
    <w:p>
      <w:pPr>
        <w:pStyle w:val="FirstParagraph"/>
      </w:pPr>
      <w:r>
        <w:t xml:space="preserve">The industrial sector in Spain Valencia is robust, particularly in the automotive and ceramics industries. The Electrical Engineer is central to the modernization of these sectors through Industry 4.0 methodologies.</w:t>
      </w:r>
    </w:p>
    <w:bookmarkStart w:id="25" w:name="automotive-sector-electrification"/>
    <w:p>
      <w:pPr>
        <w:pStyle w:val="Heading3"/>
      </w:pPr>
      <w:r>
        <w:t xml:space="preserve">3.1 Automotive Sector Electrification</w:t>
      </w:r>
    </w:p>
    <w:p>
      <w:pPr>
        <w:pStyle w:val="FirstParagraph"/>
      </w:pPr>
      <w:r>
        <w:t xml:space="preserve">The presence of major automotive manufacturers and their supply chains in Spain Valencia has created a high demand for engineers skilled in electric vehicle (EV) charging infrastructure and battery management systems. Electrical engineers design the complex wiring harnesses, control units, and charging stations that support the shift toward electric mobility. They ensure that vehicles meet strict safety standards while optimizing performance through advanced electrical architecture.</w:t>
      </w:r>
    </w:p>
    <w:bookmarkEnd w:id="25"/>
    <w:bookmarkStart w:id="26" w:name="smart-grids-in-urban-environments"/>
    <w:p>
      <w:pPr>
        <w:pStyle w:val="Heading3"/>
      </w:pPr>
      <w:r>
        <w:t xml:space="preserve">3.2 Smart Grids in Urban Environments</w:t>
      </w:r>
    </w:p>
    <w:p>
      <w:pPr>
        <w:pStyle w:val="FirstParagraph"/>
      </w:pPr>
      <w:r>
        <w:t xml:space="preserve">In urban centers like Valencia city and nearby towns, smart grid technology is being deployed to enhance energy efficiency. Electrical engineers develop algorithms for load balancing and demand response systems. These systems allow utility providers in Spain Valencia to respond dynamically to changes in consumption patterns, reducing waste and improving reliability for residential and commercial users.</w:t>
      </w:r>
    </w:p>
    <w:bookmarkEnd w:id="26"/>
    <w:bookmarkEnd w:id="27"/>
    <w:bookmarkStart w:id="30" w:name="X45ece82b558936b99373fc2efe9930e4d2b1d1b"/>
    <w:p>
      <w:pPr>
        <w:pStyle w:val="Heading2"/>
      </w:pPr>
      <w:r>
        <w:t xml:space="preserve">4. Regulatory Framework and Professional Standards</w:t>
      </w:r>
    </w:p>
    <w:p>
      <w:pPr>
        <w:pStyle w:val="FirstParagraph"/>
      </w:pPr>
      <w:r>
        <w:t xml:space="preserve">Practicing as an Electrical Engineer in Spain Valencia requires strict adherence to both national legislation of Spain and European Union directives. The regulatory environment is designed to ensure safety, efficiency, and interoperability of electrical systems.</w:t>
      </w:r>
    </w:p>
    <w:bookmarkStart w:id="28" w:name="technical-building-code-cte"/>
    <w:p>
      <w:pPr>
        <w:pStyle w:val="Heading3"/>
      </w:pPr>
      <w:r>
        <w:t xml:space="preserve">4.1 Technical Building Code (CTE)</w:t>
      </w:r>
    </w:p>
    <w:p>
      <w:pPr>
        <w:pStyle w:val="FirstParagraph"/>
      </w:pPr>
      <w:r>
        <w:t xml:space="preserve">The Technical Building Code (Código Técnico de la Edificación) mandates specific standards for electrical installations in buildings. Electrical engineers must ensure that all new constructions in Spain Valencia comply with these regulations, which cover everything from emergency lighting to fire alarm systems. Non-compliance can lead to legal liabilities and safety hazards, making the engineer's role one of critical oversight.</w:t>
      </w:r>
    </w:p>
    <w:bookmarkEnd w:id="28"/>
    <w:bookmarkStart w:id="29" w:name="X146a49b61528822bb5d0375279bebfe9ba6656f"/>
    <w:p>
      <w:pPr>
        <w:pStyle w:val="Heading3"/>
      </w:pPr>
      <w:r>
        <w:t xml:space="preserve">4.2 Union for the Coordination of Transmission (REE)</w:t>
      </w:r>
    </w:p>
    <w:p>
      <w:pPr>
        <w:pStyle w:val="FirstParagraph"/>
      </w:pPr>
      <w:r>
        <w:t xml:space="preserve">Engineers working on transmission networks must coordinate with Red Eléctrica de España (REE). This involves rigorous documentation and adherence to technical standards set by the national grid operator. In Spain Valencia, where local distribution networks intersect with national infrastructure, clear communication and compliance are essential for seamless operation.</w:t>
      </w:r>
    </w:p>
    <w:bookmarkEnd w:id="29"/>
    <w:bookmarkEnd w:id="30"/>
    <w:bookmarkStart w:id="31" w:name="X834b28bec4f3ec3167c1343a53ebdb434199dbc"/>
    <w:p>
      <w:pPr>
        <w:pStyle w:val="Heading2"/>
      </w:pPr>
      <w:r>
        <w:t xml:space="preserve">5. Educational Requirements and Professional Development</w:t>
      </w:r>
    </w:p>
    <w:p>
      <w:pPr>
        <w:pStyle w:val="FirstParagraph"/>
      </w:pPr>
      <w:r>
        <w:t xml:space="preserve">To practice effectively as an Electrical Engineer in Spain Valencia, professionals typically undergo extensive education at accredited universities such as the Polytechnic University of Valencia (UPV). The curriculum emphasizes theoretical foundations in electromagnetism and circuit theory, combined with practical applications in power systems and control engineering.</w:t>
      </w:r>
    </w:p>
    <w:p>
      <w:pPr>
        <w:pStyle w:val="BodyText"/>
      </w:pPr>
      <w:r>
        <w:t xml:space="preserve">Continuing professional development is also vital. The rapid evolution of technology means that engineers must stay updated on new tools such as Artificial Intelligence in grid management or blockchain for energy trading. In Spain Valencia, various industry associations offer workshops and certifications to help electrical engineers maintain their competence in a changing market.</w:t>
      </w:r>
    </w:p>
    <w:bookmarkEnd w:id="31"/>
    <w:bookmarkStart w:id="32" w:name="challenges-and-future-outlook"/>
    <w:p>
      <w:pPr>
        <w:pStyle w:val="Heading2"/>
      </w:pPr>
      <w:r>
        <w:t xml:space="preserve">6. Challenges and Future Outlook</w:t>
      </w:r>
    </w:p>
    <w:p>
      <w:pPr>
        <w:pStyle w:val="FirstParagraph"/>
      </w:pPr>
      <w:r>
        <w:t xml:space="preserve">Despite the progress, Electrical Engineers in Spain Valencia face challenges such as aging infrastructure that requires retrofitting and the need for greater interconnectivity with neighboring regions like Catalonia and Andalusia. Furthermore, cybersecurity has become a paramount concern for electrical engineers managing smart grids. Protecting critical infrastructure from cyber threats is now a core competency required in job descriptions across the region.</w:t>
      </w:r>
    </w:p>
    <w:p>
      <w:pPr>
        <w:pStyle w:val="BodyText"/>
      </w:pPr>
      <w:r>
        <w:t xml:space="preserve">Looking forward, the integration of hydrogen economy technologies presents new opportunities. Electrical engineers will be involved in electrolysis plants that produce green hydrogen, potentially utilizing surplus renewable energy generated in Spain Valencia.</w:t>
      </w:r>
    </w:p>
    <w:bookmarkEnd w:id="32"/>
    <w:bookmarkStart w:id="33" w:name="conclusion"/>
    <w:p>
      <w:pPr>
        <w:pStyle w:val="Heading2"/>
      </w:pPr>
      <w:r>
        <w:t xml:space="preserve">7. Conclusion</w:t>
      </w:r>
    </w:p>
    <w:p>
      <w:pPr>
        <w:pStyle w:val="FirstParagraph"/>
      </w:pPr>
      <w:r>
        <w:t xml:space="preserve">In conclusion, the Electrical Engineer is an indispensable asset to the development of Spain Valencia. Through their expertise in renewable energy integration, industrial automation, and regulatory compliance, they drive the region toward a sustainable and technologically advanced future. As Spain Valencia continues to grow economically while adhering to strict environmental goals, the demand for skilled electrical engineers will only increase. Their work ensures that infrastructure is not only functional but also resilient and ready for the challenges of the 21st century.</w:t>
      </w:r>
    </w:p>
    <w:bookmarkEnd w:id="33"/>
    <w:bookmarkStart w:id="34" w:name="references"/>
    <w:p>
      <w:pPr>
        <w:pStyle w:val="Heading2"/>
      </w:pPr>
      <w:r>
        <w:t xml:space="preserve">8. References</w:t>
      </w:r>
    </w:p>
    <w:p>
      <w:pPr>
        <w:pStyle w:val="FirstParagraph"/>
      </w:pPr>
      <w:r>
        <w:rPr>
          <w:iCs/>
          <w:i/>
        </w:rPr>
        <w:t xml:space="preserve">Note: For a complete academic submission, specific citations from journals such as "IEEE Transactions on Industry Applications" and local reports from "Iberdrola" and "Endesa" regarding regional projects in Valencia would be appended here.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Spain Valencia</dc:title>
  <dc:creator/>
  <dc:language>en</dc:language>
  <cp:keywords/>
  <dcterms:created xsi:type="dcterms:W3CDTF">2026-07-29T13:13:18Z</dcterms:created>
  <dcterms:modified xsi:type="dcterms:W3CDTF">2026-07-29T13:13:18Z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