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Electricians</w:t>
      </w:r>
      <w:r>
        <w:t xml:space="preserve"> </w:t>
      </w:r>
      <w:r>
        <w:t xml:space="preserve">in</w:t>
      </w:r>
      <w:r>
        <w:t xml:space="preserve"> </w:t>
      </w:r>
      <w:r>
        <w:t xml:space="preserve">Algiers,</w:t>
      </w:r>
      <w:r>
        <w:t xml:space="preserve"> </w:t>
      </w:r>
      <w:r>
        <w:t xml:space="preserve">Algeria: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6" w:name="X8edf80ccb55dd24955f35ec03e2756310bcdb8e"/>
    <w:p>
      <w:pPr>
        <w:pStyle w:val="Heading1"/>
      </w:pPr>
      <w:r>
        <w:t xml:space="preserve">The Role and Regulation of Electricians in Algiers, Algeria: A Comprehensive Research Paper</w:t>
      </w:r>
    </w:p>
    <w:p>
      <w:pPr>
        <w:pStyle w:val="FirstParagraph"/>
      </w:pPr>
      <w:r>
        <w:rPr>
          <w:bCs/>
          <w:b/>
        </w:rPr>
        <w:t xml:space="preserve">Abstract:</w:t>
      </w:r>
      <w:r>
        <w:br/>
      </w:r>
      <w:r>
        <w:t xml:space="preserve">This research paper examines the critical role of electricians within the infrastructure framework of Algiers, the capital city of Algeria. It analyzes the technical standards, regulatory bodies, and socioeconomic factors influencing electrical work in this metropolitan hub. The study highlights challenges related to safety regulations, urbanization pressures on electrical grids, and professional training. By exploring these dimensions, this document underscores the importance of skilled electricians in ensuring energy security and public safety in Algeria's largest city.</w:t>
      </w:r>
    </w:p>
    <w:bookmarkStart w:id="20" w:name="introduction"/>
    <w:p>
      <w:pPr>
        <w:pStyle w:val="Heading2"/>
      </w:pPr>
      <w:r>
        <w:t xml:space="preserve">1. Introduction</w:t>
      </w:r>
    </w:p>
    <w:p>
      <w:pPr>
        <w:pStyle w:val="FirstParagraph"/>
      </w:pPr>
      <w:r>
        <w:t xml:space="preserve">Electrical infrastructure serves as the backbone of modern urban development. In Algeria, a nation with significant historical ties to Europe and a rapidly growing domestic market, the reliability of electrical systems is paramount for both residential comfort and industrial productivity. Algiers, located on the Mediterranean coast in northern Algeria, stands as the economic and administrative center of the country. As one of the most densely populated cities in North Africa, Algiers presents unique challenges regarding energy distribution and maintenance. At the heart of maintaining these systems are electricians—skilled tradespeople who design, install, and repair electrical equipment. This paper aims to provide a detailed analysis of the profession of an electrician specifically within the context of Algeria's capital city. It explores how local regulations, cultural practices intersect with international standards defined by organizations such as the International Electrotechnical Commission (IEC), which Algeria has adopted through its national standardization body, Alnor (Association Algérienne de Normalisation). Understanding the dynamics of this profession is essential for policymakers, utility companies like Sonelgaz (Société Nationale d'Électricité et de Gaz), and the general public who rely on safe electrical services.</w:t>
      </w:r>
    </w:p>
    <w:bookmarkEnd w:id="20"/>
    <w:bookmarkStart w:id="21" w:name="X6b05101439f4a6113cb3ceec794d5b53b662e68"/>
    <w:p>
      <w:pPr>
        <w:pStyle w:val="Heading2"/>
      </w:pPr>
      <w:r>
        <w:t xml:space="preserve">2. Regulatory Framework and Standards in Algeria</w:t>
      </w:r>
    </w:p>
    <w:p>
      <w:pPr>
        <w:pStyle w:val="FirstParagraph"/>
      </w:pPr>
      <w:r>
        <w:t xml:space="preserve">The practice of electrical work in Algeria is governed by a strict regulatory framework designed to ensure safety, quality, and efficiency. The primary authority overseeing electricity distribution is Sonelgaz, which operates under the Ministry of Energy and Mines. However, technical standards are largely derived from international norms adapted for local conditions. In Algiers specifically, where building densities are high and architectural styles vary from colonial-era structures to modern high-rises, adherence to these standards is critical for an electrician.</w:t>
      </w:r>
      <w:r>
        <w:t xml:space="preserve"> </w:t>
      </w:r>
      <w:r>
        <w:t xml:space="preserve">An electrician in Algiers must be familiar with the NF C 15-100 standard, which is the French norm widely adopted as a reference in Algeria due to historical technical cooperation. This standard dictates minimum requirements for electrical installations in residential and commercial buildings. Key aspects include circuit protection, earthing (grounding) systems, and cable sizing. For instance, every domestic installation must have a main switchboard with residual current devices (RCDs) to prevent electric shock and fire hazards. Furthermore, recent updates in Algerian law emphasize the certification of electrical installations before connection to the grid. This means that before a new building in Algiers can receive power from Sonelgaz, an authorized inspection by a certified professional or entity is required. Electricians play a pivotal role here; they are not only installers but also compliance officers who must ensure their work meets these rigorous criteria to avoid legal penalties and safety risks.</w:t>
      </w:r>
    </w:p>
    <w:bookmarkEnd w:id="21"/>
    <w:bookmarkStart w:id="22" w:name="professional-training-and-qualification"/>
    <w:p>
      <w:pPr>
        <w:pStyle w:val="Heading2"/>
      </w:pPr>
      <w:r>
        <w:t xml:space="preserve">3. Professional Training and Qualification</w:t>
      </w:r>
    </w:p>
    <w:p>
      <w:pPr>
        <w:pStyle w:val="FirstParagraph"/>
      </w:pPr>
      <w:r>
        <w:t xml:space="preserve">Becoming an electrician in Algeria involves formal education and practical apprenticeship. Vocational training centers, often managed by organizations like ONFP (Office National de la Formation Professionnelle), provide theoretical knowledge and hands-on skills. In Algiers, there are numerous technical high schools (lycées professionnels) that offer specialized tracks in electrical engineering and maintenance. Graduates from these institutions are equipped with foundational knowledge in circuit theory, safety protocols, and digital control systems.</w:t>
      </w:r>
      <w:r>
        <w:t xml:space="preserve"> </w:t>
      </w:r>
      <w:r>
        <w:t xml:space="preserve">However, the reality of the job market in Algeria often demands more than just academic certification. Many electricians begin their careers as apprentices under master craftsmen (maîtres artisans). This traditional mentorship model remains prevalent in Algiers, especially for smaller residential repairs and renovations where large contractors may not be feasible. Consequently, a skilled electrician in this city must blend formal technical knowledge with practical experience gained through fieldwork. Recent government initiatives have sought to professionalize the sector by introducing mandatory licensing exams and continuing education programs. These efforts aim to reduce the prevalence of unqualified workers who might perform substandard work, thereby improving overall electrical safety across the capital. Despite these advances, there is still a gap between formal certification and actual competency in complex diagnostic tasks, highlighting an ongoing need for advanced training modules focused on troubleshooting modern smart grids and renewable energy integration.</w:t>
      </w:r>
    </w:p>
    <w:bookmarkEnd w:id="22"/>
    <w:bookmarkStart w:id="23" w:name="X90e9f2f917a41c8d41a09b0c4e7f9c3baf4f3bb"/>
    <w:p>
      <w:pPr>
        <w:pStyle w:val="Heading2"/>
      </w:pPr>
      <w:r>
        <w:t xml:space="preserve">4. Challenges Facing Electricians in Algiers</w:t>
      </w:r>
    </w:p>
    <w:p>
      <w:pPr>
        <w:pStyle w:val="FirstParagraph"/>
      </w:pPr>
      <w:r>
        <w:t xml:space="preserve">Despite advancements, electricians working in Algiers face several significant challenges. The first major issue is the aging infrastructure in older neighborhoods such as the Casbah or parts of Hydra. These areas often have outdated wiring that does not meet current safety codes, making upgrades complex and costly for electricians. Working on legacy systems requires extra caution and specialized knowledge to avoid accidents during retrofitting projects.</w:t>
      </w:r>
      <w:r>
        <w:t xml:space="preserve"> </w:t>
      </w:r>
      <w:r>
        <w:t xml:space="preserve">Secondly, rapid urbanization has led to an explosion in construction activity across Algiers' suburbs, such as Birkhadem and Bab Ezzouar. While this creates job opportunities, it also puts pressure on the supply chain for quality materials. Electricians often struggle to source certified cables and components that meet Alnor standards due to market fluctuations or import restrictions. This forces some practitioners into making compromises on material quality, which can compromise system longevity and safety.</w:t>
      </w:r>
      <w:r>
        <w:t xml:space="preserve"> </w:t>
      </w:r>
      <w:r>
        <w:t xml:space="preserve">Thirdly, there is a persistent challenge regarding public awareness and regulation enforcement. In many informal settlements or during unauthorized construction projects, electrical work may be performed by unskilled laborers without proper oversight. Electricians who adhere to regulations often find themselves competing against cheaper, non-compliant alternatives. This creates an uneven playing field and undermines efforts to raise professional standards in Algeria's capital city.</w:t>
      </w:r>
    </w:p>
    <w:bookmarkEnd w:id="23"/>
    <w:bookmarkStart w:id="24" w:name="X7614ac04c28af1c36ee226d029a3ac1bdcd62ef"/>
    <w:p>
      <w:pPr>
        <w:pStyle w:val="Heading2"/>
      </w:pPr>
      <w:r>
        <w:t xml:space="preserve">5. The Socioeconomic Impact of Skilled Electrical Work</w:t>
      </w:r>
    </w:p>
    <w:p>
      <w:pPr>
        <w:pStyle w:val="FirstParagraph"/>
      </w:pPr>
      <w:r>
        <w:t xml:space="preserve">The contribution of electricians extends beyond technical maintenance; it significantly impacts the socioeconomic fabric of Algiers. Reliable electricity is a prerequisite for business operations, from small shops in the downtown area to tech hubs developing in El Harrach. When electricians ensure stable power distribution, they directly support economic productivity and growth. Moreover, as Algeria moves towards integrating renewable energy sources, such as solar panels on rooftops—a trend increasingly visible across Algiers' residential zones—electricians are becoming key agents of the green transition.</w:t>
      </w:r>
      <w:r>
        <w:t xml:space="preserve"> </w:t>
      </w:r>
      <w:r>
        <w:t xml:space="preserve">Solar installation requires specialized knowledge in photovoltaic systems, inverters, and grid-tie configurations. Electricians who acquire these skills are positioned at the forefront of Algeria’s energy diversification strategy. This not only enhances their professional value but also contributes to national goals of reducing carbon emissions and decreasing dependence on natural gas for domestic electricity generation. Therefore, investing in the training of electricians is not merely a sector-specific concern but a strategic national priority for Algeria's sustainable development.</w:t>
      </w:r>
    </w:p>
    <w:bookmarkEnd w:id="24"/>
    <w:bookmarkStart w:id="25" w:name="conclusion"/>
    <w:p>
      <w:pPr>
        <w:pStyle w:val="Heading2"/>
      </w:pPr>
      <w:r>
        <w:t xml:space="preserve">6. Conclusion</w:t>
      </w:r>
    </w:p>
    <w:p>
      <w:pPr>
        <w:pStyle w:val="FirstParagraph"/>
      </w:pPr>
      <w:r>
        <w:t xml:space="preserve">In conclusion, the electrician in Algiers plays an indispensable role in maintaining the safety, efficiency, and modernization of Algeria’s urban infrastructure. Operating within a regulatory framework influenced by international standards yet adapted to local realities, these professionals bridge the gap between technical theory and practical application. While challenges related to aging infrastructure, material sourcing persist; ongoing efforts to professionalize training enforce regulations offer hope for improvement. As Algiers continues to grow and evolve, the demand for highly skilled electricians will only increase. Strengthening vocational education, enforcing safety codes uniformly across all districts of Algeria's capital city, and promoting specialization in renewable energy technologies are essential steps toward ensuring a robust electrical future. Ultimately recognizing and supporting the electrician trade is crucial for the continued prosperity and safety of Algerian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Electricians in Algiers, Algeria: A Comprehensive Research Paper</dc:title>
  <dc:creator/>
  <dc:language>en</dc:language>
  <cp:keywords/>
  <dcterms:created xsi:type="dcterms:W3CDTF">2026-07-29T16:56:16Z</dcterms:created>
  <dcterms:modified xsi:type="dcterms:W3CDTF">2026-07-29T16:56:16Z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