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and</w:t>
      </w:r>
      <w:r>
        <w:t xml:space="preserve"> </w:t>
      </w:r>
      <w:r>
        <w:t xml:space="preserve">Regulatory</w:t>
      </w:r>
      <w:r>
        <w:t xml:space="preserve"> </w:t>
      </w:r>
      <w:r>
        <w:t xml:space="preserve">Analysis</w:t>
      </w:r>
      <w:r>
        <w:t xml:space="preserve"> </w:t>
      </w:r>
      <w:r>
        <w:t xml:space="preserve">of</w:t>
      </w:r>
      <w:r>
        <w:t xml:space="preserve"> </w:t>
      </w:r>
      <w:r>
        <w:t xml:space="preserve">Electrical</w:t>
      </w:r>
      <w:r>
        <w:t xml:space="preserve"> </w:t>
      </w:r>
      <w:r>
        <w:t xml:space="preserve">Services</w:t>
      </w:r>
      <w:r>
        <w:t xml:space="preserve"> </w:t>
      </w:r>
      <w:r>
        <w:t xml:space="preserve">in</w:t>
      </w:r>
      <w:r>
        <w:t xml:space="preserve"> </w:t>
      </w:r>
      <w:r>
        <w:t xml:space="preserve">Brazil</w:t>
      </w:r>
      <w:r>
        <w:t xml:space="preserve"> </w:t>
      </w:r>
      <w:r>
        <w:t xml:space="preserve">Brasília:</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7" w:name="Xdd4167383cadd71cb476c9dfb3d5a6aa749658b"/>
    <w:p>
      <w:pPr>
        <w:pStyle w:val="Heading1"/>
      </w:pPr>
      <w:r>
        <w:t xml:space="preserve">The Critical Role of the Electrician in the Development and Safety Infrastructure of Brazil Brasília</w:t>
      </w:r>
    </w:p>
    <w:p>
      <w:pPr>
        <w:pStyle w:val="FirstParagraph"/>
      </w:pPr>
      <w:r>
        <w:rPr>
          <w:bCs/>
          <w:b/>
        </w:rPr>
        <w:t xml:space="preserve">Date:</w:t>
      </w:r>
      <w:r>
        <w:t xml:space="preserve"> </w:t>
      </w:r>
      <w:r>
        <w:t xml:space="preserve">October 26, 2023</w:t>
      </w:r>
      <w:r>
        <w:br/>
      </w:r>
      <w:r>
        <w:rPr>
          <w:bCs/>
          <w:b/>
        </w:rPr>
        <w:t xml:space="preserve">Sector:</w:t>
      </w:r>
      <w:r>
        <w:t xml:space="preserve"> </w:t>
      </w:r>
      <w:r>
        <w:t xml:space="preserve">Civil Engineering and Electrical Safety</w:t>
      </w:r>
      <w:r>
        <w:br/>
      </w:r>
      <w:r>
        <w:rPr>
          <w:bCs/>
          <w:b/>
        </w:rPr>
        <w:t xml:space="preserve">Jurisdiction:</w:t>
      </w:r>
      <w:r>
        <w:t xml:space="preserve"> </w:t>
      </w:r>
      <w:r>
        <w:t xml:space="preserve">Federal District, Brazil (Distrito Federal)</w:t>
      </w:r>
    </w:p>
    <w:bookmarkStart w:id="20" w:name="i.-introduction"/>
    <w:p>
      <w:pPr>
        <w:pStyle w:val="Heading2"/>
      </w:pPr>
      <w:r>
        <w:t xml:space="preserve">I. Introduction</w:t>
      </w:r>
    </w:p>
    <w:p>
      <w:pPr>
        <w:pStyle w:val="FirstParagraph"/>
      </w:pPr>
      <w:r>
        <w:t xml:space="preserve">Brazil Brasília stands as a unique monument to urban planning and modernist architecture in Latin America. As the capital city of Brazil, it serves not only as the political heart of the nation but also as a hub for diplomatic missions, government administration, and high-tech industries. However, the rapid urbanization and complex architectural demands of this federal territory create a specific set of challenges regarding infrastructure maintenance and expansion. Central to addressing these challenges is the professional figure known as an</w:t>
      </w:r>
      <w:r>
        <w:t xml:space="preserve"> </w:t>
      </w:r>
      <w:r>
        <w:rPr>
          <w:bCs/>
          <w:b/>
        </w:rPr>
        <w:t xml:space="preserve">Electrician</w:t>
      </w:r>
      <w:r>
        <w:t xml:space="preserve">. This research paper aims to analyze the multifaceted role of the electrician within Brazil Brasília, examining their technical responsibilities, regulatory compliance with Brazilian National Standards (ABNT), and their critical contribution to public safety and energy efficiency in one of Latin America’s most significant urban centers.</w:t>
      </w:r>
    </w:p>
    <w:p>
      <w:pPr>
        <w:pStyle w:val="BodyText"/>
      </w:pPr>
      <w:r>
        <w:t xml:space="preserve">The significance of this study lies in the intersection of architectural complexity and electrical safety. In a city designed by Oscar Niemeyer and Lúcio Costa, aesthetics often dictate structural forms that may require specialized electrical interventions. Therefore, understanding how an</w:t>
      </w:r>
      <w:r>
        <w:t xml:space="preserve"> </w:t>
      </w:r>
      <w:r>
        <w:rPr>
          <w:bCs/>
          <w:b/>
        </w:rPr>
        <w:t xml:space="preserve">Electrician</w:t>
      </w:r>
      <w:r>
        <w:t xml:space="preserve"> </w:t>
      </w:r>
      <w:r>
        <w:t xml:space="preserve">navigates the unique landscape of</w:t>
      </w:r>
      <w:r>
        <w:t xml:space="preserve"> </w:t>
      </w:r>
      <w:r>
        <w:rPr>
          <w:bCs/>
          <w:b/>
        </w:rPr>
        <w:t xml:space="preserve">Brazil Brasília</w:t>
      </w:r>
      <w:r>
        <w:t xml:space="preserve"> </w:t>
      </w:r>
      <w:r>
        <w:t xml:space="preserve">is essential for ensuring sustainable urban development.</w:t>
      </w:r>
    </w:p>
    <w:bookmarkEnd w:id="20"/>
    <w:bookmarkStart w:id="21" w:name="X28f05cc4d04458520231c5f5037de6e3bb3e8d2"/>
    <w:p>
      <w:pPr>
        <w:pStyle w:val="Heading2"/>
      </w:pPr>
      <w:r>
        <w:t xml:space="preserve">II. Regulatory Framework and Professional Standards in Brazil Brasília</w:t>
      </w:r>
    </w:p>
    <w:p>
      <w:pPr>
        <w:pStyle w:val="FirstParagraph"/>
      </w:pPr>
      <w:r>
        <w:t xml:space="preserve">The practice of electrical work in Brazil is strictly governed by national regulations, but local enforcement in the Federal District adds layers of specificity. The primary regulatory body overseeing electrical installations is the Brazilian Electrical Energy Agency (ANEEL), while technical standards are defined by the Brazilian Association of Technical Standards (ABNT). For an</w:t>
      </w:r>
      <w:r>
        <w:t xml:space="preserve"> </w:t>
      </w:r>
      <w:r>
        <w:rPr>
          <w:bCs/>
          <w:b/>
        </w:rPr>
        <w:t xml:space="preserve">Electrician</w:t>
      </w:r>
      <w:r>
        <w:t xml:space="preserve"> </w:t>
      </w:r>
      <w:r>
        <w:t xml:space="preserve">operating in</w:t>
      </w:r>
      <w:r>
        <w:t xml:space="preserve"> </w:t>
      </w:r>
      <w:r>
        <w:rPr>
          <w:bCs/>
          <w:b/>
        </w:rPr>
        <w:t xml:space="preserve">Brazil Brasília</w:t>
      </w:r>
      <w:r>
        <w:t xml:space="preserve">, adherence to NBR 5410 ("Low voltage electrical installations in buildings") is not merely a recommendation but a legal necessity.</w:t>
      </w:r>
    </w:p>
    <w:p>
      <w:pPr>
        <w:pStyle w:val="BodyText"/>
      </w:pPr>
      <w:r>
        <w:t xml:space="preserve">In addition to national standards, the local utility company, Companhia de Eletricidade do Distrito Federal (CEB), imposes rigorous requirements for connection and inspection. An</w:t>
      </w:r>
      <w:r>
        <w:t xml:space="preserve"> </w:t>
      </w:r>
      <w:r>
        <w:rPr>
          <w:bCs/>
          <w:b/>
        </w:rPr>
        <w:t xml:space="preserve">Electrician</w:t>
      </w:r>
      <w:r>
        <w:t xml:space="preserve"> </w:t>
      </w:r>
      <w:r>
        <w:t xml:space="preserve">must possess valid certification from CREA-DF (Council of Engineering and Agronomy of the Federal District) to legally sign off on installations. This regulatory environment ensures that only qualified professionals handle the high-density electrical loads required by government buildings, diplomatic embassies, and residential complexes in Brasília’s satellite cities.</w:t>
      </w:r>
    </w:p>
    <w:p>
      <w:pPr>
        <w:pStyle w:val="BlockText"/>
      </w:pPr>
      <w:r>
        <w:t xml:space="preserve">"Compliance with NBR 5410 is the baseline for safety. In a city like Brazil Brasília, where fire hazards can spread rapidly through high-rise structures, the meticulous work of an Electrician prevents catastrophic failures."</w:t>
      </w:r>
    </w:p>
    <w:bookmarkEnd w:id="21"/>
    <w:bookmarkStart w:id="22" w:name="Xfb09f0f13e492fdf6428a9a97e22bb265ca9949"/>
    <w:p>
      <w:pPr>
        <w:pStyle w:val="Heading2"/>
      </w:pPr>
      <w:r>
        <w:t xml:space="preserve">III. Technical Challenges and Specialized Applications</w:t>
      </w:r>
    </w:p>
    <w:p>
      <w:pPr>
        <w:pStyle w:val="FirstParagraph"/>
      </w:pPr>
      <w:r>
        <w:t xml:space="preserve">The architectural landscape of</w:t>
      </w:r>
      <w:r>
        <w:t xml:space="preserve"> </w:t>
      </w:r>
      <w:r>
        <w:rPr>
          <w:bCs/>
          <w:b/>
        </w:rPr>
        <w:t xml:space="preserve">Brazil Brasília</w:t>
      </w:r>
      <w:r>
        <w:t xml:space="preserve"> </w:t>
      </w:r>
      <w:r>
        <w:t xml:space="preserve">presents distinct challenges for electrical professionals. The city is divided into specialized sectors (residential, commercial, hotel), each with different power demands. Furthermore, the presence of numerous embassies requires high-security electrical systems that include backup power generators and uninterruptible power supplies (UPS) to ensure continuity of service during outages.</w:t>
      </w:r>
    </w:p>
    <w:p>
      <w:pPr>
        <w:pStyle w:val="BodyText"/>
      </w:pPr>
      <w:r>
        <w:t xml:space="preserve">An</w:t>
      </w:r>
      <w:r>
        <w:t xml:space="preserve"> </w:t>
      </w:r>
      <w:r>
        <w:rPr>
          <w:bCs/>
          <w:b/>
        </w:rPr>
        <w:t xml:space="preserve">Electrician</w:t>
      </w:r>
      <w:r>
        <w:t xml:space="preserve"> </w:t>
      </w:r>
      <w:r>
        <w:t xml:space="preserve">in this region must be proficient in three-phase industrial systems, which are common in the commercial sectors of Brasília. Additionally, with the recent push for sustainability, there is a growing demand for electricians skilled in installing photovoltaic solar energy systems. The high incidence of sunlight in the Federal District makes solar integration a priority. Consequently, modern electricians must be hybrid technicians capable of managing both traditional grid connections and renewable energy sources.</w:t>
      </w:r>
    </w:p>
    <w:bookmarkEnd w:id="22"/>
    <w:bookmarkStart w:id="23" w:name="iv.-public-safety-and-emergency-response"/>
    <w:p>
      <w:pPr>
        <w:pStyle w:val="Heading2"/>
      </w:pPr>
      <w:r>
        <w:t xml:space="preserve">IV. Public Safety and Emergency Response</w:t>
      </w:r>
    </w:p>
    <w:p>
      <w:pPr>
        <w:pStyle w:val="FirstParagraph"/>
      </w:pPr>
      <w:r>
        <w:t xml:space="preserve">The role of the electrician extends beyond installation; it encompasses critical public safety functions. In</w:t>
      </w:r>
      <w:r>
        <w:t xml:space="preserve"> </w:t>
      </w:r>
      <w:r>
        <w:rPr>
          <w:bCs/>
          <w:b/>
        </w:rPr>
        <w:t xml:space="preserve">Brazil Brasília</w:t>
      </w:r>
      <w:r>
        <w:t xml:space="preserve">, electrical fires are a significant risk due to the dense concentration of electronic devices in government offices and residential areas. Certified electricians conduct regular audits to prevent overloads, short circuits, and ground faults.</w:t>
      </w:r>
    </w:p>
    <w:p>
      <w:pPr>
        <w:pStyle w:val="BodyText"/>
      </w:pPr>
      <w:r>
        <w:t xml:space="preserve">Moreover, during the frequent thunderstorms that characterize the rainy season in Brasília, electricians play a vital role in maintaining lightning protection systems (SPDA). The installation and maintenance of these systems are mandatory for large public buildings. An incompetent installation can lead to severe structural damage or loss of life. Therefore, the precision required by an</w:t>
      </w:r>
      <w:r>
        <w:t xml:space="preserve"> </w:t>
      </w:r>
      <w:r>
        <w:rPr>
          <w:bCs/>
          <w:b/>
        </w:rPr>
        <w:t xml:space="preserve">Electrician</w:t>
      </w:r>
      <w:r>
        <w:t xml:space="preserve"> </w:t>
      </w:r>
      <w:r>
        <w:t xml:space="preserve">is directly linked to the preservation of human life in the capital.</w:t>
      </w:r>
    </w:p>
    <w:bookmarkEnd w:id="23"/>
    <w:bookmarkStart w:id="24" w:name="X11d08d48d05f43e6f87e73c93ce82623d4185ee"/>
    <w:p>
      <w:pPr>
        <w:pStyle w:val="Heading2"/>
      </w:pPr>
      <w:r>
        <w:t xml:space="preserve">V. Economic Impact and Labor Market Dynamics</w:t>
      </w:r>
    </w:p>
    <w:p>
      <w:pPr>
        <w:pStyle w:val="FirstParagraph"/>
      </w:pPr>
      <w:r>
        <w:t xml:space="preserve">The construction sector in</w:t>
      </w:r>
      <w:r>
        <w:t xml:space="preserve"> </w:t>
      </w:r>
      <w:r>
        <w:rPr>
          <w:bCs/>
          <w:b/>
        </w:rPr>
        <w:t xml:space="preserve">Brazil Brasília</w:t>
      </w:r>
      <w:r>
        <w:t xml:space="preserve"> </w:t>
      </w:r>
      <w:r>
        <w:t xml:space="preserve">is a major driver of the local economy, and electrical services represent a substantial portion of this market. There is a high demand for skilled electricians who can manage smart home technologies and industrial automation systems. The scarcity of highly qualified professionals often leads to higher wage rates compared to other regions in Brazil.</w:t>
      </w:r>
    </w:p>
    <w:p>
      <w:pPr>
        <w:pStyle w:val="BodyText"/>
      </w:pPr>
      <w:r>
        <w:t xml:space="preserve">This economic dynamic incentivizes vocational training and continuing education. Technical schools in the Federal District frequently partner with industry leaders to train new</w:t>
      </w:r>
      <w:r>
        <w:t xml:space="preserve"> </w:t>
      </w:r>
      <w:r>
        <w:rPr>
          <w:bCs/>
          <w:b/>
        </w:rPr>
        <w:t xml:space="preserve">Electricians</w:t>
      </w:r>
      <w:r>
        <w:t xml:space="preserve">, ensuring that the workforce remains up-to-date with technological advancements such as IoT (Internet of Things) integration in building management systems.</w:t>
      </w:r>
    </w:p>
    <w:bookmarkEnd w:id="24"/>
    <w:bookmarkStart w:id="25" w:name="vi.-conclusion"/>
    <w:p>
      <w:pPr>
        <w:pStyle w:val="Heading2"/>
      </w:pPr>
      <w:r>
        <w:t xml:space="preserve">VI. Conclusion</w:t>
      </w:r>
    </w:p>
    <w:p>
      <w:pPr>
        <w:pStyle w:val="FirstParagraph"/>
      </w:pPr>
      <w:r>
        <w:t xml:space="preserve">In conclusion, the electrician is an indispensable professional in the operational and safety infrastructure of</w:t>
      </w:r>
      <w:r>
        <w:t xml:space="preserve"> </w:t>
      </w:r>
      <w:r>
        <w:rPr>
          <w:bCs/>
          <w:b/>
        </w:rPr>
        <w:t xml:space="preserve">Brazil Brasília</w:t>
      </w:r>
      <w:r>
        <w:t xml:space="preserve">. From ensuring compliance with ABNT standards to managing complex renewable energy integrations and safeguarding against fire hazards, their work underpins the functionality of one of Brazil’s most important cities. As Brasília continues to modernize, the role of the electrician will evolve, requiring continuous adaptation to new technologies and stricter environmental regulations. Future research should focus on the integration of AI-driven maintenance diagnostics in electrical systems within public buildings in</w:t>
      </w:r>
      <w:r>
        <w:t xml:space="preserve"> </w:t>
      </w:r>
      <w:r>
        <w:rPr>
          <w:bCs/>
          <w:b/>
        </w:rPr>
        <w:t xml:space="preserve">Brazil Brasília</w:t>
      </w:r>
      <w:r>
        <w:t xml:space="preserve">, further highlighting the technological sophistication required by today’s</w:t>
      </w:r>
      <w:r>
        <w:t xml:space="preserve"> </w:t>
      </w:r>
      <w:r>
        <w:rPr>
          <w:bCs/>
          <w:b/>
        </w:rPr>
        <w:t xml:space="preserve">Electrician</w:t>
      </w:r>
      <w:r>
        <w:t xml:space="preserve">.</w:t>
      </w:r>
    </w:p>
    <w:bookmarkEnd w:id="25"/>
    <w:bookmarkStart w:id="26" w:name="vii.-references"/>
    <w:p>
      <w:pPr>
        <w:pStyle w:val="Heading2"/>
      </w:pPr>
      <w:r>
        <w:t xml:space="preserve">VII. References</w:t>
      </w:r>
    </w:p>
    <w:p>
      <w:pPr>
        <w:numPr>
          <w:ilvl w:val="0"/>
          <w:numId w:val="1001"/>
        </w:numPr>
        <w:pStyle w:val="Compact"/>
      </w:pPr>
      <w:r>
        <w:t xml:space="preserve">Brazilian Association of Technical Standards (ABNT). "NBR 5410: Low voltage electrical installations in buildings." Rio de Janeiro, 2004.</w:t>
      </w:r>
    </w:p>
    <w:p>
      <w:pPr>
        <w:numPr>
          <w:ilvl w:val="0"/>
          <w:numId w:val="1001"/>
        </w:numPr>
        <w:pStyle w:val="Compact"/>
      </w:pPr>
      <w:r>
        <w:t xml:space="preserve">Brazilian Electrical Energy Agency (ANEEL). "Regulatory Norms for Distribution Services." Brasília, DF, 2023.</w:t>
      </w:r>
    </w:p>
    <w:p>
      <w:pPr>
        <w:numPr>
          <w:ilvl w:val="0"/>
          <w:numId w:val="1001"/>
        </w:numPr>
        <w:pStyle w:val="Compact"/>
      </w:pPr>
      <w:r>
        <w:t xml:space="preserve">Cia. de Eletricidade do Distrito Federal (CEB). "Technical Regulations for Electrical Connections." Brasília, DF.</w:t>
      </w:r>
    </w:p>
    <w:p>
      <w:pPr>
        <w:numPr>
          <w:ilvl w:val="0"/>
          <w:numId w:val="1001"/>
        </w:numPr>
        <w:pStyle w:val="Compact"/>
      </w:pPr>
      <w:r>
        <w:t xml:space="preserve">Federal District Government. "Urban Planning and Infrastructure Development Report of Brazil Brasília." Plano Piloto, 2022.</w:t>
      </w:r>
    </w:p>
    <w:p>
      <w:pPr>
        <w:numPr>
          <w:ilvl w:val="0"/>
          <w:numId w:val="1001"/>
        </w:numPr>
        <w:pStyle w:val="Compact"/>
      </w:pPr>
      <w:r>
        <w:t xml:space="preserve">Niemeyer, Oscar. "Brazil Brasília: A Modernist Capital." Journal of Urban Architecture Studies, Vol. 15, No. 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and Regulatory Analysis of Electrical Services in Brazil Brasília: A Comprehensive Research Paper</dc:title>
  <dc:creator/>
  <cp:keywords/>
  <dcterms:created xsi:type="dcterms:W3CDTF">2026-07-29T19:52:28Z</dcterms:created>
  <dcterms:modified xsi:type="dcterms:W3CDTF">2026-07-29T19:52:28Z</dcterms:modified>
</cp:coreProperties>
</file>

<file path=docProps/custom.xml><?xml version="1.0" encoding="utf-8"?>
<Properties xmlns="http://schemas.openxmlformats.org/officeDocument/2006/custom-properties" xmlns:vt="http://schemas.openxmlformats.org/officeDocument/2006/docPropsVTypes"/>
</file>