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7b5b0afc071f57a9e9cff66c6c8e03f0727cdfc"/>
    <w:p>
      <w:pPr>
        <w:pStyle w:val="Heading1"/>
      </w:pPr>
      <w:r>
        <w:t xml:space="preserve">The Role and Evolution of the Electrician in France Paris: A Comprehensive Research Analysis</w:t>
      </w:r>
    </w:p>
    <w:p>
      <w:pPr>
        <w:pStyle w:val="FirstParagraph"/>
      </w:pPr>
      <w:r>
        <w:rPr>
          <w:bCs/>
          <w:b/>
        </w:rPr>
        <w:t xml:space="preserve">Abstract</w:t>
      </w:r>
      <w:r>
        <w:br/>
      </w:r>
      <w:r>
        <w:t xml:space="preserve">This research paper examines the critical role, regulatory framework, and professional evolution of the electrician within the specific socio-economic and architectural context of France Paris. As a global hub for tourism, commerce, and historic preservation, Paris presents unique challenges for electrical infrastructure maintenance. This document explores how modern standards interact with historic buildings in France Paris to define the contemporary practice of the electrician.</w:t>
      </w:r>
    </w:p>
    <w:bookmarkStart w:id="20" w:name="introduction"/>
    <w:p>
      <w:pPr>
        <w:pStyle w:val="Heading2"/>
      </w:pPr>
      <w:r>
        <w:t xml:space="preserve">1. Introduction</w:t>
      </w:r>
    </w:p>
    <w:p>
      <w:pPr>
        <w:pStyle w:val="FirstParagraph"/>
      </w:pPr>
      <w:r>
        <w:t xml:space="preserve">In the bustling metropolis of France Paris, where Haussmannian architecture meets cutting-edge urban development, the demand for skilled electrical professionals is at an all-time high. The term "electrician" refers not merely to a technician who connects wires, but to a highly regulated professional responsible for ensuring safety, efficiency, and compliance within the built environment. In France Paris specifically, this role is complicated by a dense population of 19th and early 20th-century structures that often lack modern electrical infrastructure. This paper investigates how electricians in France Paris navigate the intersection of heritage preservation laws and modern electrical codes.</w:t>
      </w:r>
    </w:p>
    <w:bookmarkEnd w:id="20"/>
    <w:bookmarkStart w:id="21" w:name="X7d380b52c31df544558f7165fbd42b30732ebc1"/>
    <w:p>
      <w:pPr>
        <w:pStyle w:val="Heading2"/>
      </w:pPr>
      <w:r>
        <w:t xml:space="preserve">2. Regulatory Framework and Standards in France</w:t>
      </w:r>
    </w:p>
    <w:p>
      <w:pPr>
        <w:pStyle w:val="FirstParagraph"/>
      </w:pPr>
      <w:r>
        <w:t xml:space="preserve">The practice of an electrician is strictly governed by national regulations that are particularly rigid in major urban centers like France Paris. The primary standard governing electrical installations in residential, commercial, and industrial sectors is the NFC 15-100 norm. This standard mandates specific requirements for safety, including grounding systems, circuit protection devices (such as differential switches), and the appropriate sizing of cables to prevent overheating.</w:t>
      </w:r>
    </w:p>
    <w:p>
      <w:pPr>
        <w:pStyle w:val="BodyText"/>
      </w:pPr>
      <w:r>
        <w:t xml:space="preserve">In France Paris, adherence to these norms is not optional; it is a legal requirement enforced by insurance companies and municipal authorities. An electrician must ensure that every installation passes rigorous inspections. For older buildings in central arrondissements, this often requires retrofitting entire systems while maintaining the aesthetic integrity of the property. The "Diagnoseur Électrique" (Electrical Diagnostic) has become a crucial document for any transaction involving real estate in France Paris, highlighting the electrician's role in market liquidity and safety assurance.</w:t>
      </w:r>
    </w:p>
    <w:bookmarkEnd w:id="21"/>
    <w:bookmarkStart w:id="22" w:name="the-challenge-of-historic-preservation"/>
    <w:p>
      <w:pPr>
        <w:pStyle w:val="Heading2"/>
      </w:pPr>
      <w:r>
        <w:t xml:space="preserve">3. The Challenge of Historic Preservation</w:t>
      </w:r>
    </w:p>
    <w:p>
      <w:pPr>
        <w:pStyle w:val="FirstParagraph"/>
      </w:pPr>
      <w:r>
        <w:t xml:space="preserve">A distinguishing feature of working as an electrician in France Paris is the prevalence of protected historical sites. Many buildings housing residential apartments or commercial businesses are classified as "Monuments Historiques" or are located within protected sectors managed by the Architecte des Bâtiments de France (ABF). These classifications impose strict limitations on visible modifications.</w:t>
      </w:r>
    </w:p>
    <w:p>
      <w:pPr>
        <w:pStyle w:val="BodyText"/>
      </w:pPr>
      <w:r>
        <w:t xml:space="preserve">Consequently, electricians in France Paris must possess specialized skills in concealment technology. This involves running cables through existing walls without damaging plasterwork or moldings, often requiring manual labor rather than mechanical drilling. The integration of modern smart home technologies into century-old apartments requires creative problem-solving. For instance, wireless smart switches and battery-operated sensors are increasingly utilized to avoid invasive cabling while still providing the functionality expected in a modern Parisian lifestyle.</w:t>
      </w:r>
    </w:p>
    <w:bookmarkEnd w:id="22"/>
    <w:bookmarkStart w:id="23" w:name="Xbd369b0dd6297155f7de5c6f0f9dfbe15d7a55e"/>
    <w:p>
      <w:pPr>
        <w:pStyle w:val="Heading2"/>
      </w:pPr>
      <w:r>
        <w:t xml:space="preserve">4. Energy Efficiency and Sustainable Practices</w:t>
      </w:r>
    </w:p>
    <w:p>
      <w:pPr>
        <w:pStyle w:val="FirstParagraph"/>
      </w:pPr>
      <w:r>
        <w:t xml:space="preserve">In recent years, the role of the electrician has expanded from pure installation to energy consulting. With France’s commitment to reducing carbon emissions under the Green Deal and national climate agreements, there is a surge in demand for electricians who can advise on energy efficiency. In France Paris, this includes the installation of heat pumps, LED lighting systems that reduce load on aging grids, and smart meters that monitor consumption patterns.</w:t>
      </w:r>
    </w:p>
    <w:p>
      <w:pPr>
        <w:pStyle w:val="BodyText"/>
      </w:pPr>
      <w:r>
        <w:t xml:space="preserve">Furthermore, the rise of electric vehicle (EV) charging infrastructure in urban areas presents a significant challenge. Parking spaces in France Paris are often underground or limited. Electricians are increasingly tasked with installing shared charging stations and optimizing power distribution to prevent circuit overloads during peak hours. This shift requires electricians to have a deep understanding of load balancing and grid integration.</w:t>
      </w:r>
    </w:p>
    <w:bookmarkEnd w:id="23"/>
    <w:bookmarkStart w:id="24" w:name="professional-training-and-certification"/>
    <w:p>
      <w:pPr>
        <w:pStyle w:val="Heading2"/>
      </w:pPr>
      <w:r>
        <w:t xml:space="preserve">5. Professional Training and Certification</w:t>
      </w:r>
    </w:p>
    <w:p>
      <w:pPr>
        <w:pStyle w:val="FirstParagraph"/>
      </w:pPr>
      <w:r>
        <w:t xml:space="preserve">To operate legally as an electrician in France Paris, professionals must hold specific certifications, such as the Habilitation Électrique (Electrical Competence Certificate) issued by approved bodies. This certification ensures that the individual understands safety protocols regarding high and low voltage environments. The training pathway typically involves a CAP (Certificat d'Aptitude Professionnelle) or a BP (Brevet des Métiers Professionnels), followed by continuous professional development to keep pace with technological changes.</w:t>
      </w:r>
    </w:p>
    <w:p>
      <w:pPr>
        <w:pStyle w:val="BodyText"/>
      </w:pPr>
      <w:r>
        <w:t xml:space="preserve">In the competitive market of France Paris, many electricians specialize in niche areas such as audiovisual cabling for luxury apartments or industrial automation for commercial districts like La Défense. This specialization allows them to command higher rates and address the unique needs of clients who expect premium service and reliability.</w:t>
      </w:r>
    </w:p>
    <w:bookmarkEnd w:id="24"/>
    <w:bookmarkStart w:id="25" w:name="economic-impact-and-labor-market"/>
    <w:p>
      <w:pPr>
        <w:pStyle w:val="Heading2"/>
      </w:pPr>
      <w:r>
        <w:t xml:space="preserve">6. Economic Impact and Labor Market</w:t>
      </w:r>
    </w:p>
    <w:p>
      <w:pPr>
        <w:pStyle w:val="FirstParagraph"/>
      </w:pPr>
      <w:r>
        <w:t xml:space="preserve">The electrician trade in France Paris is characterized by a high demand for skilled labor, driven by both renovation projects and new construction. The cost of living in France Paris means that labor rates for electricians are among the highest in the country. However, this is balanced by the availability of consistent work due to constant maintenance needs in aging infrastructure.</w:t>
      </w:r>
    </w:p>
    <w:p>
      <w:pPr>
        <w:pStyle w:val="BodyText"/>
      </w:pPr>
      <w:r>
        <w:t xml:space="preserve">Small enterprises dominate this sector, often operating as sole proprietorships or small SARLs (Limited Liability Companies). These businesses rely heavily on reputation and word-of-mouth referrals within local communities. Trust is a critical currency; an electrician who delivers safe, compliant, and aesthetically pleasing work in France Paris will quickly build a loyal client base among property managers (*syndics*) and private homeowners.</w:t>
      </w:r>
    </w:p>
    <w:bookmarkEnd w:id="25"/>
    <w:bookmarkStart w:id="26" w:name="X1e6244c62320be5c1e11f5a80f79c6142e9b3c2"/>
    <w:p>
      <w:pPr>
        <w:pStyle w:val="Heading2"/>
      </w:pPr>
      <w:r>
        <w:t xml:space="preserve">7. Future Trends: Smart Cities and Digitalization</w:t>
      </w:r>
    </w:p>
    <w:p>
      <w:pPr>
        <w:pStyle w:val="FirstParagraph"/>
      </w:pPr>
      <w:r>
        <w:t xml:space="preserve">The future of the electrician in France Paris is intertwined with the concept of the "Smart City." As Paris integrates more IoT (Internet of Things) devices into its urban fabric, from street lighting to building management systems, electricians must adapt to digital networking protocols. The convergence of IT and electrical engineering means that modern electricians are becoming hybrid technicians.</w:t>
      </w:r>
    </w:p>
    <w:p>
      <w:pPr>
        <w:pStyle w:val="BodyText"/>
      </w:pPr>
      <w:r>
        <w:t xml:space="preserve">Moreover, the decentralization of energy production through solar panels on Parisian rooftops will require electricians to install complex inverter systems and battery storage solutions. This transition from passive consumption to active energy management represents a fundamental shift in the daily tasks of an electrician.</w:t>
      </w:r>
    </w:p>
    <w:bookmarkEnd w:id="26"/>
    <w:bookmarkStart w:id="27" w:name="conclusion"/>
    <w:p>
      <w:pPr>
        <w:pStyle w:val="Heading2"/>
      </w:pPr>
      <w:r>
        <w:t xml:space="preserve">8. Conclusion</w:t>
      </w:r>
    </w:p>
    <w:p>
      <w:pPr>
        <w:pStyle w:val="FirstParagraph"/>
      </w:pPr>
      <w:r>
        <w:t xml:space="preserve">In conclusion, the electrician in France Paris plays a pivotal role in maintaining the safety, functionality, and modernization of one of Europe's most iconic cities. Far from being a simple trade, it is a highly specialized profession that demands knowledge of historic preservation laws, national electrical standards (NFC 15-100), and emerging sustainable technologies. As France Paris continues to evolve towards a smarter and more energy-efficient future, the electrician will remain an essential architect of the invisible infrastructure that powers modern life. Their ability to balance technical precision with aesthetic sensitivity ensures that the city’s historic charm can coexist with contemporary comfort.</w:t>
      </w:r>
    </w:p>
    <w:bookmarkEnd w:id="27"/>
    <w:bookmarkStart w:id="28" w:name="references"/>
    <w:p>
      <w:pPr>
        <w:pStyle w:val="Heading2"/>
      </w:pPr>
      <w:r>
        <w:t xml:space="preserve">References</w:t>
      </w:r>
    </w:p>
    <w:p>
      <w:pPr>
        <w:pStyle w:val="FirstParagraph"/>
      </w:pPr>
      <w:r>
        <w:t xml:space="preserve">- Association Française de Normalisation (AFNOR). (2021). *Norme NF C 15-100: Installations électriques à basse tension*.</w:t>
      </w:r>
      <w:r>
        <w:br/>
      </w:r>
      <w:r>
        <w:t xml:space="preserve">- Prefecture of Paris. (2023). *Regulations for Urban Planning and Heritage Protection in France Paris*.</w:t>
      </w:r>
      <w:r>
        <w:br/>
      </w:r>
      <w:r>
        <w:t xml:space="preserve">- Fédération Française du Bâtiment. (2022). *Labor Market Trends for Skilled Trades in the Île-de-France Region*.</w:t>
      </w:r>
      <w:r>
        <w:br/>
      </w:r>
      <w:r>
        <w:t xml:space="preserve">- French Government Portal. (n.d.). *Energy Efficiency Standards for Residential Buildings*.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France Paris: A Comprehensive Research Analysis</dc:title>
  <dc:creator/>
  <dc:language>en</dc:language>
  <cp:keywords/>
  <dcterms:created xsi:type="dcterms:W3CDTF">2026-07-29T21:29:08Z</dcterms:created>
  <dcterms:modified xsi:type="dcterms:W3CDTF">2026-07-29T21:29:08Z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