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Research</w:t>
      </w:r>
      <w:r>
        <w:t xml:space="preserve"> </w:t>
      </w:r>
      <w:r>
        <w:t xml:space="preserve">Perspective</w:t>
      </w:r>
    </w:p>
    <w:bookmarkStart w:id="35" w:name="X4cdf7687d1fe54db1df379c5025b997091def59"/>
    <w:p>
      <w:pPr>
        <w:pStyle w:val="Heading1"/>
      </w:pPr>
      <w:r>
        <w:t xml:space="preserve">The Role and Evolution of the Electrician in India New Delhi: A Research Perspective</w:t>
      </w:r>
    </w:p>
    <w:p>
      <w:pPr>
        <w:pStyle w:val="FirstParagraph"/>
      </w:pPr>
      <w:r>
        <w:t xml:space="preserve">Prepared for Academic Review regarding Urban Infrastructure Development</w:t>
      </w:r>
      <w:r>
        <w:br/>
      </w:r>
      <w:r>
        <w:t xml:space="preserve">Date: October 2023</w:t>
      </w:r>
      <w:r>
        <w:br/>
      </w:r>
      <w:r>
        <w:t xml:space="preserve">Region of Focus: India, New Delhi</w:t>
      </w:r>
    </w:p>
    <w:p>
      <w:pPr>
        <w:pStyle w:val="BodyText"/>
      </w:pPr>
      <w:r>
        <w:rPr>
          <w:bCs/>
          <w:b/>
        </w:rPr>
        <w:t xml:space="preserve">Abstract:</w:t>
      </w:r>
      <w:r>
        <w:br/>
      </w:r>
      <w:r>
        <w:t xml:space="preserve">This research paper examines the critical role of the electrician within the urban infrastructure framework of India New Delhi. As one of the most densely populated metropolitan areas in Asia, New Delhi faces unique challenges regarding electrical safety, energy consumption, and regulatory compliance. This document explores the professional standards required for an electrician in this context, highlighting how adherence to national codes impacts public safety and economic stability. Furthermore, it analyzes the transition from traditional electrical work to smart grid technologies in India New Delhi.</w:t>
      </w:r>
    </w:p>
    <w:bookmarkStart w:id="20" w:name="introduction"/>
    <w:p>
      <w:pPr>
        <w:pStyle w:val="Heading2"/>
      </w:pPr>
      <w:r>
        <w:t xml:space="preserve">1. Introduction</w:t>
      </w:r>
    </w:p>
    <w:p>
      <w:pPr>
        <w:pStyle w:val="FirstParagraph"/>
      </w:pPr>
      <w:r>
        <w:t xml:space="preserve">The rapid urbanization of modern society has placed immense pressure on municipal infrastructure networks, with electricity serving as the lifeblood of contemporary daily activities. In the context of India New Delhi, this pressure is particularly acute due to the city's massive population density and its status as a political and commercial capital. Consequently, the profession of an electrician has evolved from a trade focused solely on wiring and repair to a specialized technical discipline requiring deep knowledge of safety protocols, load management, and modern technological integration.</w:t>
      </w:r>
    </w:p>
    <w:p>
      <w:pPr>
        <w:pStyle w:val="BodyText"/>
      </w:pPr>
      <w:r>
        <w:t xml:space="preserve">This paper aims to define the essential competencies required for an electrician operating in India New Delhi. It argues that the efficacy of urban living in India New Delhi is directly correlated with the skill level and regulatory compliance of its electrical workforce. Without a robust presence of qualified electricians, the risks associated with electrical fires, power fluctuations, and infrastructural decay increase exponentially.</w:t>
      </w:r>
    </w:p>
    <w:bookmarkEnd w:id="20"/>
    <w:bookmarkStart w:id="23" w:name="Xefb3d95cd6f0d4398b1e551ee049e7ee2021fe6"/>
    <w:p>
      <w:pPr>
        <w:pStyle w:val="Heading2"/>
      </w:pPr>
      <w:r>
        <w:t xml:space="preserve">2. Regulatory Framework and Safety Standards</w:t>
      </w:r>
    </w:p>
    <w:p>
      <w:pPr>
        <w:pStyle w:val="FirstParagraph"/>
      </w:pPr>
      <w:r>
        <w:t xml:space="preserve">In India New Delhi, the work performed by an electrician is governed by stringent regulations designed to mitigate the high risks associated with dense urban living. The primary governing body for electrical standards in India is the Bureau of Indian Standards (BIS). For an electrician working in this region, familiarity with IS 732 and IS 15841 is not optional; it is a fundamental professional requirement.</w:t>
      </w:r>
    </w:p>
    <w:bookmarkStart w:id="21" w:name="compliance-with-national-electrical-code"/>
    <w:p>
      <w:pPr>
        <w:pStyle w:val="Heading3"/>
      </w:pPr>
      <w:r>
        <w:t xml:space="preserve">2.1 Compliance with National Electrical Code</w:t>
      </w:r>
    </w:p>
    <w:p>
      <w:pPr>
        <w:pStyle w:val="FirstParagraph"/>
      </w:pPr>
      <w:r>
        <w:t xml:space="preserve">The National Electrical Code (NEC) of India mandates specific practices for wiring, earthing, and circuit protection. In India New Delhi, where housing complexes often range from colonial-era structures to ultra-modern high-rises, the application of these codes varies significantly. A competent electrician must possess the ability to assess legacy systems and retrofit them with modern safety features such as Earth Leakage Circuit Breakers (ELCBs) and Residual Current Devices (RCDs). Failure to adhere to these standards in India New Delhi can lead to catastrophic outcomes, given the interconnected nature of the city's power grid.</w:t>
      </w:r>
    </w:p>
    <w:bookmarkEnd w:id="21"/>
    <w:bookmarkStart w:id="22" w:name="fire-safety-regulations"/>
    <w:p>
      <w:pPr>
        <w:pStyle w:val="Heading3"/>
      </w:pPr>
      <w:r>
        <w:t xml:space="preserve">2.2 Fire Safety Regulations</w:t>
      </w:r>
    </w:p>
    <w:p>
      <w:pPr>
        <w:pStyle w:val="FirstParagraph"/>
      </w:pPr>
      <w:r>
        <w:t xml:space="preserve">Fires caused by electrical faults are a leading cause of property damage and loss of life in metropolitan areas. In India New Delhi, fire safety regulations have been tightened in recent years due to several high-profile incidents. An electrician must be well-versed in fire-resistant cabling materials (such as FR-HF cables) and the proper installation of surge protection devices. The role of the electrician here extends beyond mere installation; it involves a proactive assessment of risk factors specific to the architectural characteristics common in India New Delhi.</w:t>
      </w:r>
    </w:p>
    <w:bookmarkEnd w:id="22"/>
    <w:bookmarkEnd w:id="23"/>
    <w:bookmarkStart w:id="26" w:name="X5c2e78c2c5acf9557ca8cf18cc382d388b8a5be"/>
    <w:p>
      <w:pPr>
        <w:pStyle w:val="Heading2"/>
      </w:pPr>
      <w:r>
        <w:t xml:space="preserve">3. Professional Competencies Required for an Electrician</w:t>
      </w:r>
    </w:p>
    <w:p>
      <w:pPr>
        <w:pStyle w:val="FirstParagraph"/>
      </w:pPr>
      <w:r>
        <w:t xml:space="preserve">The scope of work for an electrician in India New Delhi requires a multifaceted skill set that blends theoretical knowledge with practical application. This section outlines the core competencies necessary for professional success in this field.</w:t>
      </w:r>
    </w:p>
    <w:bookmarkStart w:id="24" w:name="technical-proficiency"/>
    <w:p>
      <w:pPr>
        <w:pStyle w:val="Heading3"/>
      </w:pPr>
      <w:r>
        <w:t xml:space="preserve">3.1 Technical Proficiency</w:t>
      </w:r>
    </w:p>
    <w:p>
      <w:pPr>
        <w:pStyle w:val="FirstParagraph"/>
      </w:pPr>
      <w:r>
        <w:t xml:space="preserve">An electrician must demonstrate proficiency in reading complex electrical blueprints and schematics. In India New Delhi, where infrastructure projects are large-scale and often involve international design consultants, the ability to interpret these documents is crucial. Furthermore, technical proficiency includes the mastery of modern diagnostic tools used to detect faults in high-voltage systems and smart home automation networks.</w:t>
      </w:r>
    </w:p>
    <w:bookmarkEnd w:id="24"/>
    <w:bookmarkStart w:id="25" w:name="X713eefab66e4a603fe5a85b07f562ae4bd6e3ca"/>
    <w:p>
      <w:pPr>
        <w:pStyle w:val="Heading3"/>
      </w:pPr>
      <w:r>
        <w:t xml:space="preserve">3.2 Knowledge of Renewable Energy Integration</w:t>
      </w:r>
    </w:p>
    <w:p>
      <w:pPr>
        <w:pStyle w:val="FirstParagraph"/>
      </w:pPr>
      <w:r>
        <w:t xml:space="preserve">The Government of India has aggressively promoted renewable energy adoption through initiatives like the Prime Minister’s Solar Programme. In India New Delhi, rooftop solar installations have become increasingly common in both residential and commercial sectors. Therefore, a modern electrician must be trained in the installation and maintenance of solar photovoltaic (PV) systems. This includes understanding grid-tie inverters, battery storage solutions, and net metering regulations specific to the Delhi Electricity Regulatory Commission (DERC).</w:t>
      </w:r>
    </w:p>
    <w:bookmarkEnd w:id="25"/>
    <w:bookmarkEnd w:id="26"/>
    <w:bookmarkStart w:id="29" w:name="X301ab819bed01e41d8bea5b1919362561c9c958"/>
    <w:p>
      <w:pPr>
        <w:pStyle w:val="Heading2"/>
      </w:pPr>
      <w:r>
        <w:t xml:space="preserve">4. Challenges Facing Electricians in India New Delhi</w:t>
      </w:r>
    </w:p>
    <w:p>
      <w:pPr>
        <w:pStyle w:val="FirstParagraph"/>
      </w:pPr>
      <w:r>
        <w:t xml:space="preserve">Despite the growing importance of the profession, electricians in India New Delhi face several systemic challenges that impact service delivery and safety.</w:t>
      </w:r>
    </w:p>
    <w:bookmarkStart w:id="27" w:name="informal-labor-market"/>
    <w:p>
      <w:pPr>
        <w:pStyle w:val="Heading3"/>
      </w:pPr>
      <w:r>
        <w:t xml:space="preserve">4.1 Informal Labor Market</w:t>
      </w:r>
    </w:p>
    <w:p>
      <w:pPr>
        <w:pStyle w:val="FirstParagraph"/>
      </w:pPr>
      <w:r>
        <w:t xml:space="preserve">A significant portion of the electrical workforce in India New Delhi operates within the informal sector. These unregistered workers often lack formal training and certification, leading to substandard installations that pose severe safety risks. The presence of such informal labor complicates regulatory enforcement and puts residents at risk. Addressing this issue requires robust policy interventions aimed at formalizing the trade.</w:t>
      </w:r>
    </w:p>
    <w:bookmarkEnd w:id="27"/>
    <w:bookmarkStart w:id="28" w:name="infrastructure-strain"/>
    <w:p>
      <w:pPr>
        <w:pStyle w:val="Heading3"/>
      </w:pPr>
      <w:r>
        <w:t xml:space="preserve">4.2 Infrastructure Strain</w:t>
      </w:r>
    </w:p>
    <w:p>
      <w:pPr>
        <w:pStyle w:val="FirstParagraph"/>
      </w:pPr>
      <w:r>
        <w:t xml:space="preserve">The aging infrastructure in parts of India New Delhi poses a unique challenge for electricians. Working on circuits that were installed decades ago often involves dealing with degraded insulation, outdated switchgear, and inadequate grounding systems. Electricians must navigate these complexities while ensuring minimal disruption to service delivery.</w:t>
      </w:r>
    </w:p>
    <w:bookmarkEnd w:id="28"/>
    <w:bookmarkEnd w:id="29"/>
    <w:bookmarkStart w:id="32" w:name="X53cf0785811c87549d7918741e4165757e0750e"/>
    <w:p>
      <w:pPr>
        <w:pStyle w:val="Heading2"/>
      </w:pPr>
      <w:r>
        <w:t xml:space="preserve">5. The Future of Electrical Work in India New Delhi</w:t>
      </w:r>
    </w:p>
    <w:p>
      <w:pPr>
        <w:pStyle w:val="FirstParagraph"/>
      </w:pPr>
      <w:r>
        <w:t xml:space="preserve">The future of the electrician profession in India New Delhi is intertwined with the concept of Smart Cities. As part of the National Smart City Mission, new technologies are being integrated into urban planning. This includes smart meters, automated distribution networks, and Internet of Things (IoT) enabled devices.</w:t>
      </w:r>
    </w:p>
    <w:bookmarkStart w:id="30" w:name="digitalization-and-iot"/>
    <w:p>
      <w:pPr>
        <w:pStyle w:val="Heading3"/>
      </w:pPr>
      <w:r>
        <w:t xml:space="preserve">5.1 Digitalization and IoT</w:t>
      </w:r>
    </w:p>
    <w:p>
      <w:pPr>
        <w:pStyle w:val="FirstParagraph"/>
      </w:pPr>
      <w:r>
        <w:t xml:space="preserve">An electrician in India New Delhi will increasingly need to act as a digital technician. The installation of smart energy management systems requires knowledge of data communication protocols alongside traditional electrical engineering principles. This convergence of disciplines represents the next evolution in the trade, demanding continuous education and upskilling for professionals.</w:t>
      </w:r>
    </w:p>
    <w:bookmarkEnd w:id="30"/>
    <w:bookmarkStart w:id="31" w:name="sustainability-and-green-building"/>
    <w:p>
      <w:pPr>
        <w:pStyle w:val="Heading3"/>
      </w:pPr>
      <w:r>
        <w:t xml:space="preserve">5.2 Sustainability and Green Building</w:t>
      </w:r>
    </w:p>
    <w:p>
      <w:pPr>
        <w:pStyle w:val="FirstParagraph"/>
      </w:pPr>
      <w:r>
        <w:t xml:space="preserve">With a growing emphasis on sustainability in India New Delhi, electricians will play a pivotal role in achieving green building certifications (such as IGBC or GRIHA). This involves optimizing energy efficiency through smart lighting controls, HVAC integration, and energy monitoring systems. The electrician becomes a key partner in reducing the carbon footprint of the city.</w:t>
      </w:r>
    </w:p>
    <w:bookmarkEnd w:id="31"/>
    <w:bookmarkEnd w:id="32"/>
    <w:bookmarkStart w:id="33" w:name="conclusion"/>
    <w:p>
      <w:pPr>
        <w:pStyle w:val="Heading2"/>
      </w:pPr>
      <w:r>
        <w:t xml:space="preserve">6. Conclusion</w:t>
      </w:r>
    </w:p>
    <w:p>
      <w:pPr>
        <w:pStyle w:val="FirstParagraph"/>
      </w:pPr>
      <w:r>
        <w:t xml:space="preserve">In conclusion, the electrician is a vital component of the urban fabric in India New Delhi. Their work ensures not only functionality but also safety and sustainability for millions of residents. The evolution from traditional wiring to smart grid management highlights the increasing complexity and importance of this profession.</w:t>
      </w:r>
    </w:p>
    <w:p>
      <w:pPr>
        <w:pStyle w:val="BodyText"/>
      </w:pPr>
      <w:r>
        <w:t xml:space="preserve">For stakeholders in India New Delhi, including policymakers, building owners, and educational institutions, it is imperative to recognize the electrician as a specialized professional requiring rigorous training and certification. Investing in the development of skilled electricians will yield significant returns in terms of public safety, energy efficiency, and overall urban resilience. As India New Delhi continues to modernize, the role of the electrician must be elevated from a tradesman to a critical infrastructure engineer.</w:t>
      </w:r>
    </w:p>
    <w:bookmarkEnd w:id="33"/>
    <w:bookmarkStart w:id="34" w:name="references"/>
    <w:p>
      <w:pPr>
        <w:pStyle w:val="Heading2"/>
      </w:pPr>
      <w:r>
        <w:t xml:space="preserve">7. References</w:t>
      </w:r>
    </w:p>
    <w:p>
      <w:pPr>
        <w:numPr>
          <w:ilvl w:val="0"/>
          <w:numId w:val="1001"/>
        </w:numPr>
        <w:pStyle w:val="Compact"/>
      </w:pPr>
      <w:r>
        <w:t xml:space="preserve">Bureau of Indian Standards. (2010).</w:t>
      </w:r>
      <w:r>
        <w:t xml:space="preserve"> </w:t>
      </w:r>
      <w:r>
        <w:rPr>
          <w:iCs/>
          <w:i/>
        </w:rPr>
        <w:t xml:space="preserve">Code of Practice for Electrical Wiring Installations</w:t>
      </w:r>
      <w:r>
        <w:t xml:space="preserve">. IS 732.</w:t>
      </w:r>
    </w:p>
    <w:p>
      <w:pPr>
        <w:numPr>
          <w:ilvl w:val="0"/>
          <w:numId w:val="1001"/>
        </w:numPr>
        <w:pStyle w:val="Compact"/>
      </w:pPr>
      <w:r>
        <w:t xml:space="preserve">Delhi Electricity Regulatory Commission. (2021).</w:t>
      </w:r>
      <w:r>
        <w:t xml:space="preserve"> </w:t>
      </w:r>
      <w:r>
        <w:rPr>
          <w:iCs/>
          <w:i/>
        </w:rPr>
        <w:t xml:space="preserve">Solar Net Metering Regulations</w:t>
      </w:r>
      <w:r>
        <w:t xml:space="preserve">. DERC Publications.</w:t>
      </w:r>
    </w:p>
    <w:p>
      <w:pPr>
        <w:numPr>
          <w:ilvl w:val="0"/>
          <w:numId w:val="1001"/>
        </w:numPr>
        <w:pStyle w:val="Compact"/>
      </w:pPr>
      <w:r>
        <w:t xml:space="preserve">National Disaster Management Authority. (2019).</w:t>
      </w:r>
      <w:r>
        <w:t xml:space="preserve"> </w:t>
      </w:r>
      <w:r>
        <w:rPr>
          <w:iCs/>
          <w:i/>
        </w:rPr>
        <w:t xml:space="preserve">Guidelines for Electrical Safety in High-Rise Buildings</w:t>
      </w:r>
      <w:r>
        <w:t xml:space="preserve">.</w:t>
      </w:r>
    </w:p>
    <w:p>
      <w:pPr>
        <w:numPr>
          <w:ilvl w:val="0"/>
          <w:numId w:val="1001"/>
        </w:numPr>
        <w:pStyle w:val="Compact"/>
      </w:pPr>
      <w:r>
        <w:t xml:space="preserve">Ministry of Power, Government of India. (2022).</w:t>
      </w:r>
      <w:r>
        <w:t xml:space="preserve"> </w:t>
      </w:r>
      <w:r>
        <w:rPr>
          <w:iCs/>
          <w:i/>
        </w:rPr>
        <w:t xml:space="preserve">Status Report on Energy Efficiency and Smart Grid Implementation in Metropolitan Cities</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India New Delhi: A Research Perspective</dc:title>
  <dc:creator/>
  <dc:language>en</dc:language>
  <cp:keywords/>
  <dcterms:created xsi:type="dcterms:W3CDTF">2026-07-29T20:35:32Z</dcterms:created>
  <dcterms:modified xsi:type="dcterms:W3CDTF">2026-07-29T20:35:32Z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