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3f003a2e6b754be8f4bf161f5bf43778de5e763"/>
    <w:p>
      <w:pPr>
        <w:pStyle w:val="Heading1"/>
      </w:pPr>
      <w:r>
        <w:t xml:space="preserve">The Role and Evolution of the Electrician in Japan Osaka: A Comprehensive Research Analysis</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Elecrician</w:t>
      </w:r>
      <w:r>
        <w:t xml:space="preserve">, a vital professional within the infrastructure maintenance sector, specifically focusing on its application and significance in Japan Osaka. As one of Japan's most populous and economically vibrant cities, Osaka presents unique challenges and opportunities for electrical professionals. This document analyzes the technical requirements, regulatory frameworks, cultural expectations, and future technological impacts facing electricians in this specific geographical context. By exploring the intersection of traditional craftsmanship with modern smart city initiatives in</w:t>
      </w:r>
      <w:r>
        <w:t xml:space="preserve"> </w:t>
      </w:r>
      <w:r>
        <w:rPr>
          <w:bCs/>
          <w:b/>
        </w:rPr>
        <w:t xml:space="preserve">Japan Osaka</w:t>
      </w:r>
      <w:r>
        <w:t xml:space="preserve">, this paper highlights how the profession is adapting to meet contemporary demands while maintaining high safety and efficiency standards.</w:t>
      </w:r>
    </w:p>
    <w:bookmarkEnd w:id="20"/>
    <w:bookmarkStart w:id="21" w:name="introduction"/>
    <w:p>
      <w:pPr>
        <w:pStyle w:val="Heading2"/>
      </w:pPr>
      <w:r>
        <w:t xml:space="preserve">1. Introduction</w:t>
      </w:r>
    </w:p>
    <w:p>
      <w:pPr>
        <w:pStyle w:val="FirstParagraph"/>
      </w:pPr>
      <w:r>
        <w:t xml:space="preserve">The infrastructure of any major metropolitan area relies heavily on a robust electrical grid, and at the heart of this network are skilled technicians known as</w:t>
      </w:r>
      <w:r>
        <w:t xml:space="preserve"> </w:t>
      </w:r>
      <w:r>
        <w:rPr>
          <w:bCs/>
          <w:b/>
        </w:rPr>
        <w:t xml:space="preserve">Elecricians</w:t>
      </w:r>
      <w:r>
        <w:t xml:space="preserve">. In the context of</w:t>
      </w:r>
      <w:r>
        <w:t xml:space="preserve"> </w:t>
      </w:r>
      <w:r>
        <w:rPr>
          <w:bCs/>
          <w:b/>
        </w:rPr>
        <w:t xml:space="preserve">Japan Osaka</w:t>
      </w:r>
      <w:r>
        <w:t xml:space="preserve">, a city renowned for its commercial density, historic architecture, and rapid technological adoption, the role of the electrician extends beyond mere wire connection. It involves navigating complex urban landscapes, adhering to strict Japanese safety codes (such as the Electrical Appliances and Material Safety Act), and responding to specific environmental factors like high humidity and typhoons. This paper aims to dissect these dimensions, providing a detailed overview of how</w:t>
      </w:r>
      <w:r>
        <w:t xml:space="preserve"> </w:t>
      </w:r>
      <w:r>
        <w:rPr>
          <w:bCs/>
          <w:b/>
        </w:rPr>
        <w:t xml:space="preserve">Elecricians</w:t>
      </w:r>
      <w:r>
        <w:t xml:space="preserve"> </w:t>
      </w:r>
      <w:r>
        <w:t xml:space="preserve">contribute to the stability of power systems in</w:t>
      </w:r>
      <w:r>
        <w:t xml:space="preserve"> </w:t>
      </w:r>
      <w:r>
        <w:rPr>
          <w:bCs/>
          <w:b/>
        </w:rPr>
        <w:t xml:space="preserve">Japan Osaka</w:t>
      </w:r>
      <w:r>
        <w:t xml:space="preserve">.</w:t>
      </w:r>
    </w:p>
    <w:bookmarkEnd w:id="21"/>
    <w:bookmarkStart w:id="22" w:name="X27ce17c7af61062578205821cd27f0896fe96fe"/>
    <w:p>
      <w:pPr>
        <w:pStyle w:val="Heading2"/>
      </w:pPr>
      <w:r>
        <w:t xml:space="preserve">2. The Regulatory Landscape for Electricians in Japan Osaka</w:t>
      </w:r>
    </w:p>
    <w:p>
      <w:pPr>
        <w:pStyle w:val="FirstParagraph"/>
      </w:pPr>
      <w:r>
        <w:t xml:space="preserve">The profession of an</w:t>
      </w:r>
      <w:r>
        <w:t xml:space="preserve"> </w:t>
      </w:r>
      <w:r>
        <w:rPr>
          <w:bCs/>
          <w:b/>
        </w:rPr>
        <w:t xml:space="preserve">Elecrician</w:t>
      </w:r>
      <w:r>
        <w:t xml:space="preserve"> </w:t>
      </w:r>
      <w:r>
        <w:t xml:space="preserve">in Japan is heavily regulated. Unlike many Western countries where licensing may vary by state or province, Japan has a unified national standard under the Ministry of Economy, Trade and Industry (METI). For an</w:t>
      </w:r>
      <w:r>
        <w:t xml:space="preserve"> </w:t>
      </w:r>
      <w:r>
        <w:rPr>
          <w:bCs/>
          <w:b/>
        </w:rPr>
        <w:t xml:space="preserve">Elecrician</w:t>
      </w:r>
      <w:r>
        <w:t xml:space="preserve"> </w:t>
      </w:r>
      <w:r>
        <w:t xml:space="preserve">to operate legally in Osaka Prefecture, they must hold one of several government-issued licenses: General Electrician (for facilities up to 600V), Special Electrician (for high-voltage lines), or Junior General/Special licenses for specific tasks.</w:t>
      </w:r>
    </w:p>
    <w:p>
      <w:pPr>
        <w:pStyle w:val="BodyText"/>
      </w:pPr>
      <w:r>
        <w:t xml:space="preserve">In</w:t>
      </w:r>
      <w:r>
        <w:t xml:space="preserve"> </w:t>
      </w:r>
      <w:r>
        <w:rPr>
          <w:bCs/>
          <w:b/>
        </w:rPr>
        <w:t xml:space="preserve">Japan Osaka</w:t>
      </w:r>
      <w:r>
        <w:t xml:space="preserve">, local municipal ordinances often supplement national laws. The city’s dense urban planning requires electricians to possess not only technical knowledge but also a deep understanding of local zoning and construction regulations. For instance, retrofitting older buildings in historic districts like Shinsaibashi or Namba requires electricians to balance modern electrical loads with heritage preservation constraints. This dual competency is what distinguishes a qualified</w:t>
      </w:r>
      <w:r>
        <w:t xml:space="preserve"> </w:t>
      </w:r>
      <w:r>
        <w:rPr>
          <w:bCs/>
          <w:b/>
        </w:rPr>
        <w:t xml:space="preserve">Elecrician</w:t>
      </w:r>
      <w:r>
        <w:t xml:space="preserve"> </w:t>
      </w:r>
      <w:r>
        <w:t xml:space="preserve">working in</w:t>
      </w:r>
      <w:r>
        <w:t xml:space="preserve"> </w:t>
      </w:r>
      <w:r>
        <w:rPr>
          <w:bCs/>
          <w:b/>
        </w:rPr>
        <w:t xml:space="preserve">Japan Osaka</w:t>
      </w:r>
      <w:r>
        <w:t xml:space="preserve"> </w:t>
      </w:r>
      <w:r>
        <w:t xml:space="preserve">from a generic technician elsewhere.</w:t>
      </w:r>
    </w:p>
    <w:bookmarkEnd w:id="22"/>
    <w:bookmarkStart w:id="23" w:name="X6ea77afabddc8e2292a08de25e5e5c537fe3323"/>
    <w:p>
      <w:pPr>
        <w:pStyle w:val="Heading2"/>
      </w:pPr>
      <w:r>
        <w:t xml:space="preserve">3. Technical Challenges and Environmental Considerations</w:t>
      </w:r>
    </w:p>
    <w:p>
      <w:pPr>
        <w:pStyle w:val="FirstParagraph"/>
      </w:pPr>
      <w:r>
        <w:rPr>
          <w:bCs/>
          <w:b/>
        </w:rPr>
        <w:t xml:space="preserve">Japans Osaka Japan Osaka</w:t>
      </w:r>
    </w:p>
    <w:p>
      <w:pPr>
        <w:pStyle w:val="BodyText"/>
      </w:pPr>
      <w:r>
        <w:t xml:space="preserve">The climate of</w:t>
      </w:r>
    </w:p>
    <w:p>
      <w:pPr>
        <w:pStyle w:val="BodyText"/>
      </w:pPr>
      <w:r>
        <w:t xml:space="preserve">Japan Osaka plays a significant role in the daily tasks of an . The region experiences high humidity during the summer months and occasional typhoons in autumn. These environmental factors accelerate the degradation of electrical components, increase the risk of short circuits, and necessitate rigorous maintenance schedules for an</w:t>
      </w:r>
      <w:r>
        <w:t xml:space="preserve"> </w:t>
      </w:r>
      <w:r>
        <w:rPr>
          <w:bCs/>
          <w:b/>
        </w:rPr>
        <w:t xml:space="preserve">Elecrician</w:t>
      </w:r>
      <w:r>
        <w:t xml:space="preserve">.</w:t>
      </w:r>
    </w:p>
    <w:p>
      <w:pPr>
        <w:pStyle w:val="BodyText"/>
      </w:pPr>
      <w:r>
        <w:t xml:space="preserve">Furthermore, Osaka’s infrastructure is aging. Many residential and commercial buildings constructed in the post-war era require extensive rewiring to support modern appliances and digital connectivity. For an</w:t>
      </w:r>
      <w:r>
        <w:t xml:space="preserve"> </w:t>
      </w:r>
      <w:r>
        <w:rPr>
          <w:bCs/>
          <w:b/>
        </w:rPr>
        <w:t xml:space="preserve">Elecrician</w:t>
      </w:r>
      <w:r>
        <w:t xml:space="preserve">, this means frequent work in confined spaces within older concrete structures, requiring specialized tools and techniques to avoid damaging existing infrastructure while ensuring compliance with the latest fire safety standards.</w:t>
      </w:r>
    </w:p>
    <w:bookmarkEnd w:id="23"/>
    <w:bookmarkStart w:id="24" w:name="X64c4fadf72f4ae66a176140a85d8276900fa439"/>
    <w:p>
      <w:pPr>
        <w:pStyle w:val="Heading2"/>
      </w:pPr>
      <w:r>
        <w:t xml:space="preserve">4. Cultural Expectations and Service Standards</w:t>
      </w:r>
    </w:p>
    <w:p>
      <w:pPr>
        <w:pStyle w:val="FirstParagraph"/>
      </w:pPr>
      <w:r>
        <w:t xml:space="preserve">In Japan, service culture is paramount. An</w:t>
      </w:r>
      <w:r>
        <w:t xml:space="preserve"> </w:t>
      </w:r>
      <w:r>
        <w:rPr>
          <w:bCs/>
          <w:b/>
        </w:rPr>
        <w:t xml:space="preserve">Elecrician</w:t>
      </w:r>
      <w:r>
        <w:t xml:space="preserve"> </w:t>
      </w:r>
      <w:r>
        <w:t xml:space="preserve">working in Osaka is expected to adhere to strict codes of conduct that go beyond technical proficiency. This includes punctuality, cleanliness upon job completion, and respectful communication with clients—a concept deeply rooted in Japanese business etiquette (Keigo).</w:t>
      </w:r>
    </w:p>
    <w:p>
      <w:pPr>
        <w:pStyle w:val="BodyText"/>
      </w:pPr>
      <w:r>
        <w:t xml:space="preserve">In the commercial sector of</w:t>
      </w:r>
      <w:r>
        <w:t xml:space="preserve"> </w:t>
      </w:r>
      <w:r>
        <w:rPr>
          <w:bCs/>
          <w:b/>
        </w:rPr>
        <w:t xml:space="preserve">Japans Osaka</w:t>
      </w:r>
      <w:r>
        <w:t xml:space="preserve">, where businesses such as restaurants in Dotonbori or retail stores in Umeda operate late into the night, downtime is costly. Therefore,</w:t>
      </w:r>
      <w:r>
        <w:t xml:space="preserve"> </w:t>
      </w:r>
      <w:r>
        <w:rPr>
          <w:bCs/>
          <w:b/>
        </w:rPr>
        <w:t xml:space="preserve">Elecricians</w:t>
      </w:r>
      <w:r>
        <w:t xml:space="preserve"> </w:t>
      </w:r>
      <w:r>
        <w:t xml:space="preserve">are often required to work during off-hours to minimize disruption. The expectation for reliability and precision is high; a mistake can lead not only to financial loss but also to reputational damage within the tight-knit business community of</w:t>
      </w:r>
      <w:r>
        <w:t xml:space="preserve"> </w:t>
      </w:r>
      <w:r>
        <w:rPr>
          <w:bCs/>
          <w:b/>
        </w:rPr>
        <w:t xml:space="preserve">Japan Osaka</w:t>
      </w:r>
      <w:r>
        <w:t xml:space="preserve">. This cultural pressure drives continuous professional development and rigorous training among local electricians.</w:t>
      </w:r>
    </w:p>
    <w:bookmarkEnd w:id="24"/>
    <w:bookmarkStart w:id="25" w:name="X5cc368637d34870de0e323165cab9d3e9657f5a"/>
    <w:p>
      <w:pPr>
        <w:pStyle w:val="Heading2"/>
      </w:pPr>
      <w:r>
        <w:t xml:space="preserve">5. Technological Advancements: Smart Cities and IoT</w:t>
      </w:r>
    </w:p>
    <w:p>
      <w:pPr>
        <w:pStyle w:val="FirstParagraph"/>
      </w:pPr>
      <w:r>
        <w:t xml:space="preserve">Japans Osaka Japan Osaka as a hub for technological innovation is increasingly integrating Internet of Things (IoT) devices into its electrical infrastructure. The "Smart City" initiative in</w:t>
      </w:r>
      <w:r>
        <w:t xml:space="preserve"> </w:t>
      </w:r>
      <w:r>
        <w:rPr>
          <w:bCs/>
          <w:b/>
        </w:rPr>
        <w:t xml:space="preserve">Japan Osaka</w:t>
      </w:r>
      <w:r>
        <w:t xml:space="preserve"> </w:t>
      </w:r>
      <w:r>
        <w:t xml:space="preserve">requires electricians to be proficient in handling smart meters, automated lighting systems, and energy management software.</w:t>
      </w:r>
    </w:p>
    <w:p>
      <w:pPr>
        <w:pStyle w:val="BodyText"/>
      </w:pPr>
      <w:r>
        <w:t xml:space="preserve">The modern</w:t>
      </w:r>
      <w:r>
        <w:t xml:space="preserve"> </w:t>
      </w:r>
      <w:r>
        <w:rPr>
          <w:bCs/>
          <w:b/>
        </w:rPr>
        <w:t xml:space="preserve">Elecrician</w:t>
      </w:r>
      <w:r>
        <w:t xml:space="preserve"> </w:t>
      </w:r>
      <w:r>
        <w:t xml:space="preserve">in this region must understand data communication protocols alongside traditional wiring techniques. For example, installing EV (Electric Vehicle) charging stations in parking lots across Osaka requires knowledge of both high-current electrical safety and network connectivity. This evolution demands that vocational training for electricians include digital literacy, marking a shift from purely mechanical skills to a hybrid technical-digital skill set.</w:t>
      </w:r>
    </w:p>
    <w:bookmarkEnd w:id="25"/>
    <w:bookmarkStart w:id="26" w:name="sustainability-and-energy-efficiency"/>
    <w:p>
      <w:pPr>
        <w:pStyle w:val="Heading2"/>
      </w:pPr>
      <w:r>
        <w:t xml:space="preserve">6. Sustainability and Energy Efficiency</w:t>
      </w:r>
    </w:p>
    <w:p>
      <w:pPr>
        <w:pStyle w:val="FirstParagraph"/>
      </w:pPr>
      <w:r>
        <w:t xml:space="preserve">With global emphasis on carbon neutrality,</w:t>
      </w:r>
    </w:p>
    <w:p>
      <w:pPr>
        <w:pStyle w:val="BodyText"/>
      </w:pPr>
      <w:r>
        <w:t xml:space="preserve">Japans Osaka Japan Osaka has implemented aggressive green energy policies. Electricians are now key players in the transition to renewable energy sources. This includes the installation of solar panels on residential and commercial rooftops, the integration of battery storage systems, and the maintenance of hydrogen fuel infrastructure.</w:t>
      </w:r>
    </w:p>
    <w:p>
      <w:pPr>
        <w:pStyle w:val="BodyText"/>
      </w:pPr>
      <w:r>
        <w:t xml:space="preserve">An</w:t>
      </w:r>
      <w:r>
        <w:t xml:space="preserve"> </w:t>
      </w:r>
      <w:r>
        <w:rPr>
          <w:bCs/>
          <w:b/>
        </w:rPr>
        <w:t xml:space="preserve">Elecrician</w:t>
      </w:r>
      <w:r>
        <w:t xml:space="preserve"> </w:t>
      </w:r>
      <w:r>
        <w:t xml:space="preserve">specializing in renewable technologies is in high demand within</w:t>
      </w:r>
      <w:r>
        <w:t xml:space="preserve"> </w:t>
      </w:r>
      <w:r>
        <w:rPr>
          <w:bCs/>
          <w:b/>
        </w:rPr>
        <w:t xml:space="preserve">Japan Osaka</w:t>
      </w:r>
      <w:r>
        <w:t xml:space="preserve">. They must ensure that legacy grids can handle bidirectional power flow from solar installations. This role is critical for Osaka’s goal of reducing its carbon footprint while maintaining energy security. The electrician thus becomes an agent of sustainability, bridging the gap between traditional power distribution and future-ready green energy systems.</w:t>
      </w:r>
    </w:p>
    <w:bookmarkEnd w:id="26"/>
    <w:bookmarkStart w:id="27" w:name="conclusion"/>
    <w:p>
      <w:pPr>
        <w:pStyle w:val="Heading2"/>
      </w:pPr>
      <w:r>
        <w:t xml:space="preserve">7. Conclusion</w:t>
      </w:r>
    </w:p>
    <w:p>
      <w:pPr>
        <w:pStyle w:val="FirstParagraph"/>
      </w:pPr>
      <w:r>
        <w:t xml:space="preserve">The profession of the</w:t>
      </w:r>
      <w:r>
        <w:t xml:space="preserve"> </w:t>
      </w:r>
      <w:r>
        <w:rPr>
          <w:bCs/>
          <w:b/>
        </w:rPr>
        <w:t xml:space="preserve">Elecrician</w:t>
      </w:r>
      <w:r>
        <w:t xml:space="preserve"> </w:t>
      </w:r>
      <w:r>
        <w:t xml:space="preserve">in</w:t>
      </w:r>
      <w:r>
        <w:t xml:space="preserve"> </w:t>
      </w:r>
      <w:r>
        <w:rPr>
          <w:bCs/>
          <w:b/>
        </w:rPr>
        <w:t xml:space="preserve">Japan Osaka</w:t>
      </w:r>
      <w:r>
        <w:t xml:space="preserve"> </w:t>
      </w:r>
      <w:r>
        <w:t xml:space="preserve">is multifaceted, requiring a blend of technical expertise, regulatory knowledge, cultural sensitivity, and adaptability to new technologies. As Osaka continues to evolve into a smart city while preserving its historic charm, the demands on electricians will only grow more complex. From managing aging infrastructure in humid climates to installing IoT-enabled energy systems in bustling commercial districts, the electrician remains an indispensable professional.</w:t>
      </w:r>
    </w:p>
    <w:p>
      <w:pPr>
        <w:pStyle w:val="BodyText"/>
      </w:pPr>
      <w:r>
        <w:t xml:space="preserve">This research underscores that supporting the electrical infrastructure of</w:t>
      </w:r>
      <w:r>
        <w:t xml:space="preserve"> </w:t>
      </w:r>
      <w:r>
        <w:rPr>
          <w:bCs/>
          <w:b/>
        </w:rPr>
        <w:t xml:space="preserve">Japan Osaka</w:t>
      </w:r>
      <w:r>
        <w:t xml:space="preserve"> </w:t>
      </w:r>
      <w:r>
        <w:t xml:space="preserve">requires ongoing investment in training and technology for</w:t>
      </w:r>
      <w:r>
        <w:t xml:space="preserve"> </w:t>
      </w:r>
      <w:r>
        <w:rPr>
          <w:bCs/>
          <w:b/>
        </w:rPr>
        <w:t xml:space="preserve">Elecricians</w:t>
      </w:r>
      <w:r>
        <w:t xml:space="preserve">. By empowering these professionals with advanced skills and clear regulatory frameworks, Osaka can ensure a reliable, safe, and sustainable power grid for its residents and businesses. The future of urban living in Japan depends significantly on the competence and dedication of its electricians.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Japan Osaka: A Comprehensive Research Analysis</dc:title>
  <dc:creator/>
  <dc:language>en</dc:language>
  <cp:keywords/>
  <dcterms:created xsi:type="dcterms:W3CDTF">2026-07-29T14:08:28Z</dcterms:created>
  <dcterms:modified xsi:type="dcterms:W3CDTF">2026-07-29T14:08:28Z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