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Netherlands</w:t>
      </w:r>
      <w:r>
        <w:t xml:space="preserve"> </w:t>
      </w:r>
      <w:r>
        <w:t xml:space="preserve">Amsterdam</w:t>
      </w:r>
    </w:p>
    <w:bookmarkStart w:id="27" w:name="Xa8d063bef04d4ba6d0276b3d12208b8cd7a7d44"/>
    <w:p>
      <w:pPr>
        <w:pStyle w:val="Heading1"/>
      </w:pPr>
      <w:r>
        <w:t xml:space="preserve">The Role and Evolution of the Electrician in the Urban Landscape of Netherlands Amsterdam</w:t>
      </w:r>
    </w:p>
    <w:p>
      <w:pPr>
        <w:pStyle w:val="FirstParagraph"/>
      </w:pPr>
      <w:r>
        <w:rPr>
          <w:bCs/>
          <w:b/>
        </w:rPr>
        <w:t xml:space="preserve">Abstract:</w:t>
      </w:r>
      <w:r>
        <w:t xml:space="preserve"> </w:t>
      </w:r>
      <w:r>
        <w:t xml:space="preserve">This paper examines the critical role of the electrician within the unique infrastructure and regulatory environment of Netherlands Amsterdam. It explores how historical building constraints, stringent safety regulations, and modern sustainability mandates shape the daily operations of professionals in this sector. The study highlights specific technical challenges related to aging housing stock, energy transition goals, and urban density.</w:t>
      </w:r>
    </w:p>
    <w:bookmarkStart w:id="20" w:name="introduction"/>
    <w:p>
      <w:pPr>
        <w:pStyle w:val="Heading2"/>
      </w:pPr>
      <w:r>
        <w:t xml:space="preserve">1. Introduction</w:t>
      </w:r>
    </w:p>
    <w:p>
      <w:pPr>
        <w:pStyle w:val="FirstParagraph"/>
      </w:pPr>
      <w:r>
        <w:t xml:space="preserve">In the rapidly evolving cityscape of Netherlands Amsterdam, infrastructure is not merely a utility but a cornerstone of public safety and environmental sustainability. At the heart of this infrastructure lies the electrician, a professional whose expertise has grown increasingly complex over recent decades. While often viewed through the lens of residential repair or commercial installation, the modern electrician in Netherlands Amsterdam operates at the intersection of heritage preservation, technological innovation, and strict regulatory compliance.</w:t>
      </w:r>
    </w:p>
    <w:p>
      <w:pPr>
        <w:pStyle w:val="BodyText"/>
      </w:pPr>
      <w:r>
        <w:t xml:space="preserve">This document serves as a comprehensive research overview regarding the profession in this specific geographic context. It is essential to understand that Netherlands Amsterdam presents distinct challenges compared to other European cities due to its medieval urban layout combined with cutting-edge green energy initiatives. Consequently, the electrician must possess a multifaceted skill set that extends beyond basic electrical theory.</w:t>
      </w:r>
    </w:p>
    <w:bookmarkEnd w:id="20"/>
    <w:bookmarkStart w:id="21" w:name="X222efcac041fdeafb195d08753a8fea13fd52cb"/>
    <w:p>
      <w:pPr>
        <w:pStyle w:val="Heading2"/>
      </w:pPr>
      <w:r>
        <w:t xml:space="preserve">2. Historical Context and Infrastructure Challenges</w:t>
      </w:r>
    </w:p>
    <w:p>
      <w:pPr>
        <w:pStyle w:val="FirstParagraph"/>
      </w:pPr>
      <w:r>
        <w:t xml:space="preserve">To understand the current demand for electricians in Netherlands Amsterdam, one must first examine the city's architectural history. A significant portion of housing stock in this region dates back several centuries. These buildings were not originally designed to support modern electrical loads, nor were they insulated for energy efficiency by contemporary standards.</w:t>
      </w:r>
    </w:p>
    <w:p>
      <w:pPr>
        <w:pStyle w:val="BodyText"/>
      </w:pPr>
      <w:r>
        <w:t xml:space="preserve">The primary challenge for an electrician working in Netherlands Amsterdam is retrofitting these historic structures without compromising their structural integrity or aesthetic value. Unlike new constructions in suburban areas, where wiring runs through easy-to-access walls and ceilings, electricians here often navigate cramped attics (zolders) and narrow corridors filled with original brickwork. This requires specialized techniques such as surface-mounted cabling using period-appropriate conduits or invisible drilling methods that minimize damage to heritage-listed facades.</w:t>
      </w:r>
    </w:p>
    <w:p>
      <w:pPr>
        <w:pStyle w:val="BodyText"/>
      </w:pPr>
      <w:r>
        <w:t xml:space="preserve">Furthermore, many older buildings in this region suffer from outdated electrical panels that cannot handle the surge of modern appliances. The electrician’s role in upgrading these systems is crucial for preventing fire hazards, a significant concern given the dense population density characteristic of Netherlands Amsterdam.</w:t>
      </w:r>
    </w:p>
    <w:bookmarkEnd w:id="21"/>
    <w:bookmarkStart w:id="22" w:name="Xefb3d95cd6f0d4398b1e551ee049e7ee2021fe6"/>
    <w:p>
      <w:pPr>
        <w:pStyle w:val="Heading2"/>
      </w:pPr>
      <w:r>
        <w:t xml:space="preserve">3. Regulatory Framework and Safety Standards</w:t>
      </w:r>
    </w:p>
    <w:p>
      <w:pPr>
        <w:pStyle w:val="FirstParagraph"/>
      </w:pPr>
      <w:r>
        <w:t xml:space="preserve">The professional practice of an electrician is heavily governed by national and international standards. In the context of Netherlands Amsterdam, compliance with NEN (Nederlands Normalisatie-instituut) regulations is mandatory. These standards dictate everything from wire gauges to grounding requirements, ensuring that electrical installations are safe for end-users.</w:t>
      </w:r>
    </w:p>
    <w:p>
      <w:pPr>
        <w:pStyle w:val="BodyText"/>
      </w:pPr>
      <w:r>
        <w:t xml:space="preserve">Additionally, safety protocols in this region are rigorous. Electricians must adhere to strict lockout/tagout procedures and utilize personal protective equipment (PPE) tailored for wet environments, which is particularly relevant given the low-lying geography of Netherlands Amsterdam. The presence of moisture in basements and crawl spaces necessitates specialized waterproofing techniques during installation.</w:t>
      </w:r>
    </w:p>
    <w:p>
      <w:pPr>
        <w:pStyle w:val="BodyText"/>
      </w:pPr>
      <w:r>
        <w:t xml:space="preserve">Moreover, certification bodies in the Netherlands require continuous professional development. An electrician must stay updated on changes in local bylaws enforced by the municipality of Netherlands Amsterdam. For instance, recent updates regarding fire safety regulations for multi-story residential buildings have forced a wave of upgrades that only certified professionals can legally perform.</w:t>
      </w:r>
    </w:p>
    <w:bookmarkEnd w:id="22"/>
    <w:bookmarkStart w:id="23" w:name="the-green-transition-and-sustainability"/>
    <w:p>
      <w:pPr>
        <w:pStyle w:val="Heading2"/>
      </w:pPr>
      <w:r>
        <w:t xml:space="preserve">4. The Green Transition and Sustainability</w:t>
      </w:r>
    </w:p>
    <w:p>
      <w:pPr>
        <w:pStyle w:val="FirstParagraph"/>
      </w:pPr>
      <w:r>
        <w:t xml:space="preserve">A defining characteristic of the modern electrician in Netherlands Amsterdam is their involvement in the city’s ambitious sustainability goals. The municipality has set aggressive targets for carbon neutrality, which directly impacts electrical infrastructure. Electricians are now primary agents of this transition, responsible for installing heat pumps, solar panel arrays on historic rooftops, and electric vehicle (EV) charging stations.</w:t>
      </w:r>
    </w:p>
    <w:p>
      <w:pPr>
        <w:pStyle w:val="BodyText"/>
      </w:pPr>
      <w:r>
        <w:t xml:space="preserve">The integration of renewable energy sources presents unique technical hurdles. For example, installing solar panels on the gabled roofs typical of Netherlands Amsterdam requires careful structural assessment to ensure the roof can bear the additional weight. Furthermore, grid stability becomes a concern as more households generate their own power. Electricians must install smart inverters and battery storage systems that allow for bidirectional energy flow.</w:t>
      </w:r>
    </w:p>
    <w:p>
      <w:pPr>
        <w:pStyle w:val="BodyText"/>
      </w:pPr>
      <w:r>
        <w:t xml:space="preserve">Smart home technology is also gaining traction in this sector. Homeowners in Netherlands Amsterdam increasingly demand integrated systems that control lighting, heating, and security via mobile devices. The electrician acts as a systems integrator, ensuring that these disparate technologies communicate seamlessly while maintaining electrical safety standards.</w:t>
      </w:r>
    </w:p>
    <w:bookmarkEnd w:id="23"/>
    <w:bookmarkStart w:id="24" w:name="Xb305d11af0a1c5ece1251c3e005d58014d5f6c9"/>
    <w:p>
      <w:pPr>
        <w:pStyle w:val="Heading2"/>
      </w:pPr>
      <w:r>
        <w:t xml:space="preserve">5. Economic Impact and Labor Market Dynamics</w:t>
      </w:r>
    </w:p>
    <w:p>
      <w:pPr>
        <w:pStyle w:val="FirstParagraph"/>
      </w:pPr>
      <w:r>
        <w:t xml:space="preserve">The demand for qualified electricians in Netherlands Amsterdam far outstrips the current supply, creating a highly competitive labor market. This shortage is driven by an aging workforce retiring from the industry and a lack of young entrants into vocational trades. Consequently, salaries for skilled electricians have risen, reflecting the high level of expertise required.</w:t>
      </w:r>
    </w:p>
    <w:p>
      <w:pPr>
        <w:pStyle w:val="BodyText"/>
      </w:pPr>
      <w:r>
        <w:t xml:space="preserve">This economic dynamic has led to increased specialization. Many electricians now focus exclusively on niches such as industrial automation in port areas or residential smart-grid integration. The cost of labor is a significant factor in renovation projects in Netherlands Amsterdam, often dictating the timeline and feasibility of larger infrastructure upgrades.</w:t>
      </w:r>
    </w:p>
    <w:p>
      <w:pPr>
        <w:pStyle w:val="BodyText"/>
      </w:pPr>
      <w:r>
        <w:t xml:space="preserve">Furthermore, the gig economy has influenced how services are rendered. Digital platforms have made it easier for residents to book electricians directly, increasing transparency but also raising standards for customer service. An electrician is no longer just a technician; they are a customer-facing professional who must manage expectations regarding timelines in a city known for its bureaucratic delays.</w:t>
      </w:r>
    </w:p>
    <w:bookmarkEnd w:id="24"/>
    <w:bookmarkStart w:id="25" w:name="X75df8c96cd60043f90926fb112927acde59e28c"/>
    <w:p>
      <w:pPr>
        <w:pStyle w:val="Heading2"/>
      </w:pPr>
      <w:r>
        <w:t xml:space="preserve">6. Environmental Considerations and Waste Management</w:t>
      </w:r>
    </w:p>
    <w:p>
      <w:pPr>
        <w:pStyle w:val="FirstParagraph"/>
      </w:pPr>
      <w:r>
        <w:t xml:space="preserve">Sustainability extends beyond energy generation to include the materials used by electricians. In Netherlands Amsterdam, there is a growing emphasis on circular economy principles. Electricians are encouraged to source recycled copper and aluminum, reducing the environmental footprint of their projects.</w:t>
      </w:r>
    </w:p>
    <w:p>
      <w:pPr>
        <w:pStyle w:val="BodyText"/>
      </w:pPr>
      <w:r>
        <w:t xml:space="preserve">Proper disposal of hazardous waste, such as old capacitors and fluorescent lighting balls containing mercury, is strictly regulated. Electricians must partner with certified waste management firms to ensure compliance with environmental laws in this region. Failure to do so can result in significant fines and reputational damage for both the individual professional and their firm.</w:t>
      </w:r>
    </w:p>
    <w:bookmarkEnd w:id="25"/>
    <w:bookmarkStart w:id="26" w:name="conclusion"/>
    <w:p>
      <w:pPr>
        <w:pStyle w:val="Heading2"/>
      </w:pPr>
      <w:r>
        <w:t xml:space="preserve">7. Conclusion</w:t>
      </w:r>
    </w:p>
    <w:p>
      <w:pPr>
        <w:pStyle w:val="FirstParagraph"/>
      </w:pPr>
      <w:r>
        <w:t xml:space="preserve">In conclusion, the electrician plays a pivotal role in the functionality, safety, and sustainability of Netherlands Amsterdam. Far from being a simple tradesperson, they are technical experts navigating a complex web of historical constraints, regulatory demands, and environmental imperatives. As the city continues to evolve towards a smarter and greener future, the scope of their work will only expand.</w:t>
      </w:r>
    </w:p>
    <w:p>
      <w:pPr>
        <w:pStyle w:val="BodyText"/>
      </w:pPr>
      <w:r>
        <w:t xml:space="preserve">The challenges faced by electricians in Netherlands Amsterdam—from retrofitting medieval homes to integrating smart grid technology—highlight the critical nature of their profession. Supporting this workforce through better training, fair compensation, and recognition of their technical expertise is essential for maintaining the resilience and livability of one of Europe’s most dynamic cities.</w:t>
      </w:r>
    </w:p>
    <w:p>
      <w:pPr>
        <w:pStyle w:val="BodyText"/>
      </w:pPr>
      <w:r>
        <w:t xml:space="preserve">Future research should focus on the long-term impact of widespread electric vehicle adoption on neighborhood grid capacities in Netherlands Amsterdam and how predictive maintenance technologies can further enhance safety standards in historic electrical installations.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the Urban Landscape of Netherlands Amsterdam</dc:title>
  <dc:creator/>
  <dc:language>en</dc:language>
  <cp:keywords/>
  <dcterms:created xsi:type="dcterms:W3CDTF">2026-07-29T22:08:40Z</dcterms:created>
  <dcterms:modified xsi:type="dcterms:W3CDTF">2026-07-29T22:08:40Z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