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Electricians</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A</w:t>
      </w:r>
      <w:r>
        <w:t xml:space="preserve"> </w:t>
      </w:r>
      <w:r>
        <w:t xml:space="preserve">Comprehensive</w:t>
      </w:r>
      <w:r>
        <w:t xml:space="preserve"> </w:t>
      </w:r>
      <w:r>
        <w:t xml:space="preserve">Analysis</w:t>
      </w:r>
    </w:p>
    <w:bookmarkStart w:id="27" w:name="X6bd829c577972810dd4a9a6b5f99482f7d04330"/>
    <w:p>
      <w:pPr>
        <w:pStyle w:val="Heading1"/>
      </w:pPr>
      <w:r>
        <w:t xml:space="preserve">The Role and Evolution of Electricians in Russia Saint Petersburg: A Comprehensive Analysis</w:t>
      </w:r>
    </w:p>
    <w:p>
      <w:pPr>
        <w:pStyle w:val="FirstParagraph"/>
      </w:pPr>
      <w:r>
        <w:rPr>
          <w:bCs/>
          <w:b/>
        </w:rPr>
        <w:t xml:space="preserve">Abstract:</w:t>
      </w:r>
      <w:r>
        <w:br/>
      </w:r>
      <w:r>
        <w:t xml:space="preserve">This research paper examines the critical role of the electrician within the infrastructure of Russia Saint Petersburg. As one of Russia's most historic and rapidly modernizing cities, Saint Petersburg presents unique challenges regarding electrical safety, energy efficiency, and regulatory compliance. This document explores the historical context, technical standards, economic impact, and future trends associated with electrical work in this specific geographical region. It highlights how the profession adapts to both Soviet-era legacy systems and modern European Union-inspired energy standards.</w:t>
      </w:r>
    </w:p>
    <w:bookmarkStart w:id="20" w:name="introduction"/>
    <w:p>
      <w:pPr>
        <w:pStyle w:val="Heading2"/>
      </w:pPr>
      <w:r>
        <w:t xml:space="preserve">1. Introduction</w:t>
      </w:r>
    </w:p>
    <w:p>
      <w:pPr>
        <w:pStyle w:val="FirstParagraph"/>
      </w:pPr>
      <w:r>
        <w:t xml:space="preserve">In the bustling metropolis of Russia Saint Petersburg, electricity is not merely a utility but the lifeblood of urban existence. The city, known for its complex architecture ranging from Imperial palaces to Soviet-era housing blocks (Khrushchevka), relies heavily on a robust and skilled electrical workforce. This paper aims to provide an in-depth analysis of the electrician profession within this specific context. It is essential to understand that the electrician in Russia Saint Petersburg operates under a distinct set of regulatory, environmental, and historical constraints that differ significantly from those in other global metropolitan areas.</w:t>
      </w:r>
    </w:p>
    <w:p>
      <w:pPr>
        <w:pStyle w:val="BodyText"/>
      </w:pPr>
      <w:r>
        <w:t xml:space="preserve">The significance of this study lies in the intersection of heritage preservation and modern technological advancement. In Russia Saint Petersburg, every electrical intervention must balance the need for safety and efficiency with the strict preservation laws governing the city's UNESCO-listed historic center. Consequently, the electrician here is not just a technician but often a custodian of cultural heritage.</w:t>
      </w:r>
    </w:p>
    <w:bookmarkEnd w:id="20"/>
    <w:bookmarkStart w:id="21" w:name="X0c49a87c61c2361a26346cfee582bcca61e86ef"/>
    <w:p>
      <w:pPr>
        <w:pStyle w:val="Heading2"/>
      </w:pPr>
      <w:r>
        <w:t xml:space="preserve">2. Historical Context and Infrastructure Legacy</w:t>
      </w:r>
    </w:p>
    <w:p>
      <w:pPr>
        <w:pStyle w:val="FirstParagraph"/>
      </w:pPr>
      <w:r>
        <w:t xml:space="preserve">To understand the current state of electrical services in Russia Saint Petersburg, one must look at its history. The city was among the first in Russia to adopt electric lighting, with significant developments occurring in the late 19th century under Tsar Alexander III. However, much of today’s infrastructure dates back to the Soviet era. For decades, many buildings were constructed with electrical systems that have now exceeded their intended lifespan.</w:t>
      </w:r>
    </w:p>
    <w:p>
      <w:pPr>
        <w:pStyle w:val="BodyText"/>
      </w:pPr>
      <w:r>
        <w:t xml:space="preserve">In this context, the electrician plays a pivotal role in retrofitting old systems. In Russia Saint Petersburg, it is common for electricians to work in buildings where wiring is brittle and obsolete. This requires specialized skills to upgrade capacity without damaging structural integrity or historical facades. The transition from Soviet-standard GOST regulations to more contemporary international safety standards has placed additional pressure on electricians in Russia Saint Petersburg to stay updated with changing codes while managing aging infrastructure.</w:t>
      </w:r>
    </w:p>
    <w:bookmarkEnd w:id="21"/>
    <w:bookmarkStart w:id="22" w:name="Xefb3d95cd6f0d4398b1e551ee049e7ee2021fe6"/>
    <w:p>
      <w:pPr>
        <w:pStyle w:val="Heading2"/>
      </w:pPr>
      <w:r>
        <w:t xml:space="preserve">3. Regulatory Framework and Safety Standards</w:t>
      </w:r>
    </w:p>
    <w:p>
      <w:pPr>
        <w:pStyle w:val="FirstParagraph"/>
      </w:pPr>
      <w:r>
        <w:t xml:space="preserve">The profession of an electrician in Russia Saint Petersburg is heavily regulated by national Russian laws, particularly the "Rules for Technical Operation of Consumer Electrical Installations" (PUE) and various regional decrees from the local administration. Compliance is not optional; it is a legal necessity. The unique climate of Russia Saint Petersburg, characterized by high humidity and significant temperature fluctuations between seasons, demands specific insulation standards and material choices that electricians must strictly adhere to.</w:t>
      </w:r>
    </w:p>
    <w:p>
      <w:pPr>
        <w:pStyle w:val="BodyText"/>
      </w:pPr>
      <w:r>
        <w:t xml:space="preserve">Safety protocols in Russia Saint Petersburg are stringent due to the density of the population. Electricians must obtain specific certifications to operate legally. Unauthorized electrical work is strictly prohibited and carries severe penalties. This regulatory environment ensures a high baseline of professionalism but also creates barriers for entry into the trade, necessitating rigorous training programs often associated with technical universities and vocational colleges in Saint Petersburg.</w:t>
      </w:r>
    </w:p>
    <w:bookmarkEnd w:id="22"/>
    <w:bookmarkStart w:id="23" w:name="Xe2b84141fb5644fafd276627902f67b3bfd0e5b"/>
    <w:p>
      <w:pPr>
        <w:pStyle w:val="Heading2"/>
      </w:pPr>
      <w:r>
        <w:t xml:space="preserve">4. Technical Challenges Specific to the Region</w:t>
      </w:r>
    </w:p>
    <w:p>
      <w:pPr>
        <w:pStyle w:val="FirstParagraph"/>
      </w:pPr>
      <w:r>
        <w:t xml:space="preserve">The geographic location of Russia Saint Petersburg introduces specific technical challenges. The city is built on soft, swampy soil near the Neva River. This geological feature affects the stability of electrical poles and underground cabling systems. Electricians in this region must be adept at dealing with corrosion issues caused by moisture and salinity in the air.</w:t>
      </w:r>
    </w:p>
    <w:p>
      <w:pPr>
        <w:pStyle w:val="BodyText"/>
      </w:pPr>
      <w:r>
        <w:t xml:space="preserve">Furthermore, energy conservation is a growing concern. In recent years, there has been a push toward "Green Building" standards even within Russia Saint Petersburg's context. Electricians are increasingly tasked with installing smart metering systems, LED lighting upgrades, and energy-efficient HVAC controls in both residential and commercial properties. This shift requires continuous professional development, as electricians must master digital diagnostics and IoT (Internet of Things) integration alongside traditional wiring skills.</w:t>
      </w:r>
    </w:p>
    <w:bookmarkEnd w:id="23"/>
    <w:bookmarkStart w:id="24" w:name="economic-impact-and-market-demand"/>
    <w:p>
      <w:pPr>
        <w:pStyle w:val="Heading2"/>
      </w:pPr>
      <w:r>
        <w:t xml:space="preserve">5. Economic Impact and Market Demand</w:t>
      </w:r>
    </w:p>
    <w:p>
      <w:pPr>
        <w:pStyle w:val="FirstParagraph"/>
      </w:pPr>
      <w:r>
        <w:t xml:space="preserve">The demand for qualified electricians in Russia Saint Petersburg remains high due to ongoing construction projects, renovation initiatives, and the need for maintenance of existing infrastructure. The real estate market in Russia Saint Petersburg is vibrant, with a constant influx of new developments in areas like Lakhta Center and historical renovations along Nevsky Prospekt. Each of these projects requires a specialized electrical workforce.</w:t>
      </w:r>
    </w:p>
    <w:p>
      <w:pPr>
        <w:pStyle w:val="BodyText"/>
      </w:pPr>
      <w:r>
        <w:t xml:space="preserve">Moreover, the tourism industry in Russia Saint Petersburg contributes to the demand for reliable electrical services. Hotels, museums, and restaurants must maintain impeccable power quality to ensure guest comfort and operational efficiency. Electricians in this sector often work on irregular hours and require rapid response capabilities to resolve outages that could disrupt business operations or tourist experiences.</w:t>
      </w:r>
    </w:p>
    <w:bookmarkEnd w:id="24"/>
    <w:bookmarkStart w:id="25" w:name="X0ec4c9e353b06805ddd0ec2724a68fe5c29dad8"/>
    <w:p>
      <w:pPr>
        <w:pStyle w:val="Heading2"/>
      </w:pPr>
      <w:r>
        <w:t xml:space="preserve">6. Future Trends: Automation and Sustainability</w:t>
      </w:r>
    </w:p>
    <w:p>
      <w:pPr>
        <w:pStyle w:val="FirstParagraph"/>
      </w:pPr>
      <w:r>
        <w:t xml:space="preserve">Looking ahead, the role of the electrician in Russia Saint Petersburg is evolving towards automation and sustainability. With the Russian government's focus on digital transformation, smart grids are gradually being implemented in major cities. Electricians will need to adapt to these changes by acquiring skills in network security and data management related to energy systems.</w:t>
      </w:r>
    </w:p>
    <w:p>
      <w:pPr>
        <w:pStyle w:val="BodyText"/>
      </w:pPr>
      <w:r>
        <w:t xml:space="preserve">Additionally, as global pressures mount for carbon neutrality, electricians in Russia Saint Petersburg will likely see an increased focus on renewable energy integration. Solar panel installation, despite the region's limited sunlight hours compared to southern regions, is gaining traction for industrial applications. Wind energy solutions are also being explored near the Gulf of Finland. Electricians must therefore broaden their skill sets to include photovoltaic system maintenance and wind turbine electrical components.</w:t>
      </w:r>
    </w:p>
    <w:bookmarkEnd w:id="25"/>
    <w:bookmarkStart w:id="26" w:name="conclusion"/>
    <w:p>
      <w:pPr>
        <w:pStyle w:val="Heading2"/>
      </w:pPr>
      <w:r>
        <w:t xml:space="preserve">7. Conclusion</w:t>
      </w:r>
    </w:p>
    <w:p>
      <w:pPr>
        <w:pStyle w:val="FirstParagraph"/>
      </w:pPr>
      <w:r>
        <w:t xml:space="preserve">In conclusion, the electrician in Russia Saint Petersburg is a vital professional who bridges the gap between historical preservation and modern technological needs. Operating in a city with unique geological, climatic, and historical conditions requires a high degree of expertise and adaptability. From managing aging Soviet-era infrastructure to implementing cutting-edge smart grid technologies, electricians play an indispensable role in maintaining the functionality and safety of this major Russian metropolis.</w:t>
      </w:r>
    </w:p>
    <w:p>
      <w:pPr>
        <w:pStyle w:val="BodyText"/>
      </w:pPr>
      <w:r>
        <w:t xml:space="preserve">As Russia Saint Petersburg continues to grow and modernize, the demand for skilled, certified, and continuously educated electricians will only increase. Stakeholders in education, policy-making, and industry must collaborate to ensure that the workforce remains capable of meeting these future challenges. The sustainability of the city's electrical infrastructure depends directly on the proficiency and dedication of its electricians.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Electricians in Russia Saint Petersburg: A Comprehensive Analysis</dc:title>
  <dc:creator/>
  <dc:language>en</dc:language>
  <cp:keywords/>
  <dcterms:created xsi:type="dcterms:W3CDTF">2026-07-30T10:10:35Z</dcterms:created>
  <dcterms:modified xsi:type="dcterms:W3CDTF">2026-07-30T10:10:35Z</dcterms:modified>
</cp:coreProperties>
</file>

<file path=docProps/custom.xml><?xml version="1.0" encoding="utf-8"?>
<Properties xmlns="http://schemas.openxmlformats.org/officeDocument/2006/custom-properties" xmlns:vt="http://schemas.openxmlformats.org/officeDocument/2006/docPropsVTypes"/>
</file>