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Certified</w:t>
      </w:r>
      <w:r>
        <w:t xml:space="preserve"> </w:t>
      </w:r>
      <w:r>
        <w:t xml:space="preserve">Electrician</w:t>
      </w:r>
      <w:r>
        <w:t xml:space="preserve"> </w:t>
      </w:r>
      <w:r>
        <w:t xml:space="preserve">in</w:t>
      </w:r>
      <w:r>
        <w:t xml:space="preserve"> </w:t>
      </w:r>
      <w:r>
        <w:t xml:space="preserve">Spain,</w:t>
      </w:r>
      <w:r>
        <w:t xml:space="preserve"> </w:t>
      </w:r>
      <w:r>
        <w:t xml:space="preserve">Barcelona:</w:t>
      </w:r>
      <w:r>
        <w:t xml:space="preserve"> </w:t>
      </w:r>
      <w:r>
        <w:t xml:space="preserve">Navigating</w:t>
      </w:r>
      <w:r>
        <w:t xml:space="preserve"> </w:t>
      </w:r>
      <w:r>
        <w:t xml:space="preserve">Regulatory</w:t>
      </w:r>
      <w:r>
        <w:t xml:space="preserve"> </w:t>
      </w:r>
      <w:r>
        <w:t xml:space="preserve">Frameworks</w:t>
      </w:r>
      <w:r>
        <w:t xml:space="preserve"> </w:t>
      </w:r>
      <w:r>
        <w:t xml:space="preserve">and</w:t>
      </w:r>
      <w:r>
        <w:t xml:space="preserve"> </w:t>
      </w:r>
      <w:r>
        <w:t xml:space="preserve">Technical</w:t>
      </w:r>
      <w:r>
        <w:t xml:space="preserve"> </w:t>
      </w:r>
      <w:r>
        <w:t xml:space="preserve">Demands</w:t>
      </w:r>
    </w:p>
    <w:bookmarkStart w:id="26" w:name="X2a74a95bb2eaa4414af2d178ba37e64827d83b0"/>
    <w:p>
      <w:pPr>
        <w:pStyle w:val="Heading1"/>
      </w:pPr>
      <w:r>
        <w:t xml:space="preserve">The Critical Role of the Certified Electrician in Spain, Barcelona:</w:t>
      </w:r>
      <w:r>
        <w:br/>
      </w:r>
      <w:r>
        <w:t xml:space="preserve">Navigating Regulatory Frameworks and Technical Demands</w:t>
      </w:r>
    </w:p>
    <w:p>
      <w:pPr>
        <w:pStyle w:val="FirstParagraph"/>
      </w:pPr>
      <w:r>
        <w:rPr>
          <w:iCs/>
          <w:i/>
          <w:bCs/>
          <w:b/>
        </w:rPr>
        <w:t xml:space="preserve">Abstract</w:t>
      </w:r>
      <w:r>
        <w:br/>
      </w:r>
      <w:r>
        <w:t xml:space="preserve">This research paper examines the specialized role of the electrician within the unique socio-technical landscape of Spain, specifically focusing on Barcelona. As a metropolitan hub undergoing rapid modernization and strict adherence to European Union energy directives, Barcelona presents distinct challenges for electrical infrastructure maintenance and installation. This document analyzes the regulatory obligations imposed by Spanish law, particularly the Low Voltage Electrotechnical Regulation (REBT), the cultural significance of historical building preservation in Catalonia, and the growing necessity for renewable energy integration. It concludes that a qualified electrician in Spain is not merely a technician but a critical compliance officer essential for safety, efficiency, and sustainability in Barcelona’s evolving urban environment.</w:t>
      </w:r>
    </w:p>
    <w:bookmarkStart w:id="20" w:name="introduction"/>
    <w:p>
      <w:pPr>
        <w:pStyle w:val="Heading2"/>
      </w:pPr>
      <w:r>
        <w:t xml:space="preserve">1. Introduction</w:t>
      </w:r>
    </w:p>
    <w:p>
      <w:pPr>
        <w:pStyle w:val="FirstParagraph"/>
      </w:pPr>
      <w:r>
        <w:t xml:space="preserve">The profession of the electrician has evolved significantly over the last century, transitioning from simple wire connection tasks to complex systems engineering requiring deep technical knowledge and strict legal compliance. In Spain, particularly within the bustling metropolis of Barcelona, this evolution is driven by a convergence of historical infrastructure challenges and modern sustainability goals. Barcelona stands as a prime example of how urban density, climate considerations, and rigorous regulatory frameworks dictate the daily operations of an electrician.</w:t>
      </w:r>
    </w:p>
    <w:p>
      <w:pPr>
        <w:pStyle w:val="BodyText"/>
      </w:pPr>
      <w:r>
        <w:t xml:space="preserve">This paper explores the multifaceted responsibilities of an electrician operating in Spain. It highlights why local certification is paramount and how the specific context of Barcelona influences technical decision-making. Understanding these nuances is essential for homeowners, business owners, and municipal planners alike to ensure that electrical systems are not only functional but also legally compliant and environmentally responsible.</w:t>
      </w:r>
    </w:p>
    <w:bookmarkEnd w:id="20"/>
    <w:bookmarkStart w:id="21" w:name="X1e584988e875d58a0096801a07a0795bee1c3c3"/>
    <w:p>
      <w:pPr>
        <w:pStyle w:val="Heading2"/>
      </w:pPr>
      <w:r>
        <w:t xml:space="preserve">2. The Regulatory Landscape: REBT and Catalan Standards</w:t>
      </w:r>
    </w:p>
    <w:p>
      <w:pPr>
        <w:pStyle w:val="FirstParagraph"/>
      </w:pPr>
      <w:r>
        <w:t xml:space="preserve">The primary constraint facing an electrician in Spain is the Low Voltage Electrotechnical Regulation, known locally as</w:t>
      </w:r>
      <w:r>
        <w:t xml:space="preserve"> </w:t>
      </w:r>
      <w:r>
        <w:rPr>
          <w:iCs/>
          <w:i/>
        </w:rPr>
        <w:t xml:space="preserve">Reglamento Electrotécnico para Baja Tensión</w:t>
      </w:r>
      <w:r>
        <w:t xml:space="preserve">, or REBT. This national standard, derived from European directives, dictates every aspect of electrical installation, from wire gauge sizing to grounding requirements. For an electrician working in Spain Barcelona is not exempt; they must adhere strictly to these national codes while also considering local municipal ordinances.</w:t>
      </w:r>
    </w:p>
    <w:p>
      <w:pPr>
        <w:pStyle w:val="BodyText"/>
      </w:pPr>
      <w:r>
        <w:t xml:space="preserve">A critical component of the electrician’s role is the issuance of the</w:t>
      </w:r>
      <w:r>
        <w:t xml:space="preserve"> </w:t>
      </w:r>
      <w:r>
        <w:rPr>
          <w:iCs/>
          <w:i/>
        </w:rPr>
        <w:t xml:space="preserve">Boletín Eléctrico</w:t>
      </w:r>
      <w:r>
        <w:t xml:space="preserve"> </w:t>
      </w:r>
      <w:r>
        <w:t xml:space="preserve">(Electrical Certificate). This document serves as legal proof that an installation meets safety standards. In Barcelona, where real estate transactions are frequent, this certificate is often a prerequisite for connecting utilities to new properties or renewing existing contracts. Failure to comply with REBT can result in severe penalties, including the disconnection of power by the local distribution company (often</w:t>
      </w:r>
      <w:r>
        <w:t xml:space="preserve"> </w:t>
      </w:r>
      <w:r>
        <w:rPr>
          <w:iCs/>
          <w:i/>
        </w:rPr>
        <w:t xml:space="preserve">Endesa</w:t>
      </w:r>
      <w:r>
        <w:t xml:space="preserve"> </w:t>
      </w:r>
      <w:r>
        <w:t xml:space="preserve">or</w:t>
      </w:r>
      <w:r>
        <w:t xml:space="preserve"> </w:t>
      </w:r>
      <w:r>
        <w:rPr>
          <w:iCs/>
          <w:i/>
        </w:rPr>
        <w:t xml:space="preserve">IFC</w:t>
      </w:r>
      <w:r>
        <w:t xml:space="preserve">). Therefore, the electrician acts as a gatekeeper of public safety, ensuring that voltage drops are minimized and that leakage protection devices are correctly installed to prevent fires and electrocution.</w:t>
      </w:r>
    </w:p>
    <w:bookmarkEnd w:id="21"/>
    <w:bookmarkStart w:id="22" w:name="Xaf3b193f79596d9a817244dbe337439bd4e3ebf"/>
    <w:p>
      <w:pPr>
        <w:pStyle w:val="Heading2"/>
      </w:pPr>
      <w:r>
        <w:t xml:space="preserve">3. The Challenge of Historical Preservation in Barcelona</w:t>
      </w:r>
    </w:p>
    <w:p>
      <w:pPr>
        <w:pStyle w:val="FirstParagraph"/>
      </w:pPr>
      <w:r>
        <w:t xml:space="preserve">A unique aspect of being an electrician in Spain Barcelona involves the prevalence of historical architecture. Much of the city’s infrastructure, particularly in the Gothic Quarter (</w:t>
      </w:r>
      <w:r>
        <w:rPr>
          <w:iCs/>
          <w:i/>
        </w:rPr>
        <w:t xml:space="preserve">Gotico</w:t>
      </w:r>
      <w:r>
        <w:t xml:space="preserve">) and Eixample district, dates back several decades or even centuries. These buildings were not originally designed to handle modern electrical loads or contain modern conduit systems.</w:t>
      </w:r>
    </w:p>
    <w:p>
      <w:pPr>
        <w:pStyle w:val="BodyText"/>
      </w:pPr>
      <w:r>
        <w:t xml:space="preserve">An electrician working in these areas must possess specialized skills to retrofit old structures without compromising their aesthetic or structural integrity. This often requires the use of surface-mounted conduits that blend with traditional decor, or the careful drilling through thick stone walls to hide wiring. Furthermore, older buildings may lack adequate grounding systems, which are mandatory under current Spanish law. The electrician must innovate to upgrade safety features like Residual Current Devices (RCDs) and Arc Fault Circuit Interrupters (AFCIs) while navigating the physical limitations of heritage sites. This balance between preservation and modernization is a daily challenge for professionals in this region.</w:t>
      </w:r>
    </w:p>
    <w:bookmarkEnd w:id="22"/>
    <w:bookmarkStart w:id="23" w:name="Xd4b35d44cf6aeddefe87aa19450c1b27bbc0207"/>
    <w:p>
      <w:pPr>
        <w:pStyle w:val="Heading2"/>
      </w:pPr>
      <w:r>
        <w:t xml:space="preserve">4. Sustainability and Renewable Energy Integration</w:t>
      </w:r>
    </w:p>
    <w:p>
      <w:pPr>
        <w:pStyle w:val="FirstParagraph"/>
      </w:pPr>
      <w:r>
        <w:t xml:space="preserve">In recent years, Barcelona has become a leader in sustainable urban development within the European Union. The city’s</w:t>
      </w:r>
      <w:r>
        <w:t xml:space="preserve"> </w:t>
      </w:r>
      <w:r>
        <w:rPr>
          <w:iCs/>
          <w:i/>
        </w:rPr>
        <w:t xml:space="preserve">SUHAAT</w:t>
      </w:r>
      <w:r>
        <w:t xml:space="preserve"> </w:t>
      </w:r>
      <w:r>
        <w:t xml:space="preserve">(Sustainable Urban Mobility and Accessibility Plan) aims to reduce carbon emissions significantly by 2030. This political will translates directly into demand for electricians who specialize in renewable energy systems.</w:t>
      </w:r>
    </w:p>
    <w:p>
      <w:pPr>
        <w:pStyle w:val="BodyText"/>
      </w:pPr>
      <w:r>
        <w:t xml:space="preserve">The role of the electrician has expanded to include the installation and maintenance of photovoltaic solar panels, battery storage systems, and electric vehicle (EV) charging stations. In Barcelona, where sunlight is abundant for much of the year, residential and commercial incentives encourage the adoption of solar power. However, these installations require a high level of technical expertise. The electrician must understand grid-tie regulations (</w:t>
      </w:r>
      <w:r>
        <w:rPr>
          <w:iCs/>
          <w:i/>
        </w:rPr>
        <w:t xml:space="preserve">R.D. 244/2019</w:t>
      </w:r>
      <w:r>
        <w:t xml:space="preserve"> </w:t>
      </w:r>
      <w:r>
        <w:t xml:space="preserve">in Spain), which govern how surplus energy is fed back into the national grid and compensated by utility companies.</w:t>
      </w:r>
    </w:p>
    <w:p>
      <w:pPr>
        <w:pStyle w:val="BodyText"/>
      </w:pPr>
      <w:r>
        <w:t xml:space="preserve">Moreover, with the increasing number of electric vehicles in Barcelona, there is a surge in demand for Level 2 charging infrastructure. An electrician must calculate load balances for apartment buildings to ensure that adding EV chargers does not overload the main distribution board. This proactive planning is crucial to prevent blackouts and ensure equitable access to charging facilities among residents.</w:t>
      </w:r>
    </w:p>
    <w:bookmarkEnd w:id="23"/>
    <w:bookmarkStart w:id="24" w:name="X876964f389831b942260129d73852cc40dbfd49"/>
    <w:p>
      <w:pPr>
        <w:pStyle w:val="Heading2"/>
      </w:pPr>
      <w:r>
        <w:t xml:space="preserve">5. Safety Culture and Professional Certification</w:t>
      </w:r>
    </w:p>
    <w:p>
      <w:pPr>
        <w:pStyle w:val="FirstParagraph"/>
      </w:pPr>
      <w:r>
        <w:t xml:space="preserve">Safety is the cornerstone of the electrical profession in Spain. The</w:t>
      </w:r>
      <w:r>
        <w:t xml:space="preserve"> </w:t>
      </w:r>
      <w:r>
        <w:rPr>
          <w:iCs/>
          <w:i/>
        </w:rPr>
        <w:t xml:space="preserve">Colegio Oficial de Ingenieros Técnicos Industriales de Barcelona</w:t>
      </w:r>
      <w:r>
        <w:t xml:space="preserve"> </w:t>
      </w:r>
      <w:r>
        <w:t xml:space="preserve">(COITB) and various trade associations emphasize continuous professional development. Electricians must hold specific accreditations to sign off on installations. For instance, an</w:t>
      </w:r>
      <w:r>
        <w:t xml:space="preserve"> </w:t>
      </w:r>
      <w:r>
        <w:rPr>
          <w:iCs/>
          <w:i/>
        </w:rPr>
        <w:t xml:space="preserve">Instalador Electrotécnico</w:t>
      </w:r>
      <w:r>
        <w:t xml:space="preserve"> </w:t>
      </w:r>
      <w:r>
        <w:t xml:space="preserve">must pass rigorous exams demonstrating knowledge of current regulations.</w:t>
      </w:r>
    </w:p>
    <w:p>
      <w:pPr>
        <w:pStyle w:val="BodyText"/>
      </w:pPr>
      <w:r>
        <w:t xml:space="preserve">In the event of an accident or fire, forensic analysis often traces back to electrical faults. Therefore, documentation is key. An electrician in Spain Barcelona must maintain detailed records of all work performed, including material certifications and testing results. This paper trail is essential for liability protection and insurance claims. The emphasis on safety culture also extends to workplace practices; adhering to Lockout/Tagout (LOTO) procedures during maintenance is mandatory to protect both the worker and the end-user.</w:t>
      </w:r>
    </w:p>
    <w:bookmarkEnd w:id="24"/>
    <w:bookmarkStart w:id="25" w:name="conclusion"/>
    <w:p>
      <w:pPr>
        <w:pStyle w:val="Heading2"/>
      </w:pPr>
      <w:r>
        <w:t xml:space="preserve">6. Conclusion</w:t>
      </w:r>
    </w:p>
    <w:p>
      <w:pPr>
        <w:pStyle w:val="FirstParagraph"/>
      </w:pPr>
      <w:r>
        <w:t xml:space="preserve">The electrician in Spain, specifically within the dynamic context of Barcelona, plays a pivotal role that extends far beyond basic wire manipulation. They are custodians of safety, interpreters of complex regulations like REBT, and pioneers in sustainable energy adoption. The unique architectural heritage of Barcelona demands innovative solutions for retrofitting old buildings, while the city’s environmental goals drive the integration of smart grids and renewable technologies.</w:t>
      </w:r>
    </w:p>
    <w:p>
      <w:pPr>
        <w:pStyle w:val="BodyText"/>
      </w:pPr>
      <w:r>
        <w:t xml:space="preserve">As Spain continues to align with broader European sustainability targets, the demand for highly skilled, certified electricians will only grow. For stakeholders in Barcelona’s construction and real estate sectors, understanding these technical and legal requirements is not optional—it is imperative. Ensuring that all electrical work is performed by qualified professionals protects lives, preserves property value, and contributes to a greener future for the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Certified Electrician in Spain, Barcelona: Navigating Regulatory Frameworks and Technical Demands</dc:title>
  <dc:creator/>
  <dc:language>en</dc:language>
  <cp:keywords/>
  <dcterms:created xsi:type="dcterms:W3CDTF">2026-07-29T14:07:17Z</dcterms:created>
  <dcterms:modified xsi:type="dcterms:W3CDTF">2026-07-29T14:07:17Z</dcterms:modified>
</cp:coreProperties>
</file>

<file path=docProps/custom.xml><?xml version="1.0" encoding="utf-8"?>
<Properties xmlns="http://schemas.openxmlformats.org/officeDocument/2006/custom-properties" xmlns:vt="http://schemas.openxmlformats.org/officeDocument/2006/docPropsVTypes"/>
</file>