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Sudan</w:t>
      </w:r>
      <w:r>
        <w:t xml:space="preserve"> </w:t>
      </w:r>
      <w:r>
        <w:t xml:space="preserve">Khartoum:</w:t>
      </w:r>
      <w:r>
        <w:t xml:space="preserve"> </w:t>
      </w:r>
      <w:r>
        <w:t xml:space="preserve">Infrastructure,</w:t>
      </w:r>
      <w:r>
        <w:t xml:space="preserve"> </w:t>
      </w:r>
      <w:r>
        <w:t xml:space="preserve">Challenges,</w:t>
      </w:r>
      <w:r>
        <w:t xml:space="preserve"> </w:t>
      </w:r>
      <w:r>
        <w:t xml:space="preserve">and</w:t>
      </w:r>
      <w:r>
        <w:t xml:space="preserve"> </w:t>
      </w:r>
      <w:r>
        <w:t xml:space="preserve">Economic</w:t>
      </w:r>
      <w:r>
        <w:t xml:space="preserve"> </w:t>
      </w:r>
      <w:r>
        <w:t xml:space="preserve">Impact</w:t>
      </w:r>
    </w:p>
    <w:bookmarkStart w:id="28" w:name="X87b92a73895dd8cbd2a2c81c3a8b9efc69f87b3"/>
    <w:p>
      <w:pPr>
        <w:pStyle w:val="Heading1"/>
      </w:pPr>
      <w:r>
        <w:t xml:space="preserve">The Critical Role of Electricians in Sudan Khartoum: Infrastructure, Challenges, and Economic Impact</w:t>
      </w:r>
    </w:p>
    <w:bookmarkStart w:id="20" w:name="abstract"/>
    <w:p>
      <w:pPr>
        <w:pStyle w:val="Heading2"/>
      </w:pPr>
      <w:r>
        <w:rPr>
          <w:bCs/>
          <w:b/>
        </w:rPr>
        <w:t xml:space="preserve">Abstract</w:t>
      </w:r>
    </w:p>
    <w:p>
      <w:pPr>
        <w:pStyle w:val="FirstParagraph"/>
      </w:pPr>
      <w:r>
        <w:t xml:space="preserve">This research paper examines the vital role of the electrician profession within the urban landscape of Sudan Khartoum. As one of Africa's most significant metropolitan areas, Sudan Khartoum faces unique infrastructure challenges driven by rapid population growth, economic volatility, and climatic extremes. This study explores how licensed and skilled electricians serve not merely as maintenance personnel but as essential agents of urban resilience. It analyzes the specific technical requirements imposed by the local grid instability in Sudan Khartoum, the regulatory environment governing electrical work in Sudan, and the socioeconomic impact of reliable electrical services on household safety and commercial productivity.</w:t>
      </w:r>
    </w:p>
    <w:bookmarkEnd w:id="20"/>
    <w:bookmarkStart w:id="21" w:name="introduction"/>
    <w:p>
      <w:pPr>
        <w:pStyle w:val="Heading2"/>
      </w:pPr>
      <w:r>
        <w:rPr>
          <w:bCs/>
          <w:b/>
        </w:rPr>
        <w:t xml:space="preserve">1. Introduction</w:t>
      </w:r>
    </w:p>
    <w:p>
      <w:pPr>
        <w:pStyle w:val="FirstParagraph"/>
      </w:pPr>
      <w:r>
        <w:t xml:space="preserve">The intersection of modern urban development and reliable energy infrastructure is a defining challenge for developing nations. In Sudan Khartoum, the capital city situated at the confluence of the Blue and White Niles, this challenge is particularly acute. The city has experienced significant demographic expansion over recent decades, leading to an increased demand for electricity in residential, commercial, and industrial sectors. Within this context, the electrician emerges as a pivotal professional figure.</w:t>
      </w:r>
    </w:p>
    <w:p>
      <w:pPr>
        <w:pStyle w:val="BodyText"/>
      </w:pPr>
      <w:r>
        <w:t xml:space="preserve">This paper argues that in Sudan Khartoum, the electrician is more than a tradesperson; they are critical infrastructure technicians who bridge the gap between centralized state power distribution and decentralized local consumption needs. The research focuses on three main pillars: the technical demands placed on electricians due to grid instability, the safety implications of electrical installations in high-density urban areas of Sudan Khartoum, and the economic necessity of professional electrical services for small-to-medium enterprises (SMEs) operating in the region.</w:t>
      </w:r>
    </w:p>
    <w:bookmarkEnd w:id="21"/>
    <w:bookmarkStart w:id="22" w:name="infrastructure-context-in-sudan-khartoum"/>
    <w:p>
      <w:pPr>
        <w:pStyle w:val="Heading2"/>
      </w:pPr>
      <w:r>
        <w:rPr>
          <w:bCs/>
          <w:b/>
        </w:rPr>
        <w:t xml:space="preserve">2. Infrastructure Context in Sudan Khartoum</w:t>
      </w:r>
    </w:p>
    <w:p>
      <w:pPr>
        <w:pStyle w:val="FirstParagraph"/>
      </w:pPr>
      <w:r>
        <w:t xml:space="preserve">Sudan Khartoum relies heavily on a national grid that has historically struggled with capacity constraints and maintenance issues. The climate of Sudan Khartoum is characterized by extreme heat, which drives substantial demand for cooling systems during long summer months. This seasonal spike places immense pressure on the electrical grid, leading to frequent fluctuations in voltage and occasional blackouts.</w:t>
      </w:r>
    </w:p>
    <w:p>
      <w:pPr>
        <w:pStyle w:val="BodyText"/>
      </w:pPr>
      <w:r>
        <w:t xml:space="preserve">For the average household and business in Sudan Khartoum, reliance on backup generators or solar photovoltaic (PV) systems has become a necessity rather than a luxury. Consequently, the scope of work for an electrician has expanded significantly. They are no longer limited to wiring new buildings; they are required to integrate complex hybrid energy systems, install automatic transfer switches, and manage high-capacity battery storage units. This evolution in duty requires electricians in Sudan Khartoum to possess a broader technical skill set than their counterparts in regions with stable grids.</w:t>
      </w:r>
    </w:p>
    <w:bookmarkEnd w:id="22"/>
    <w:bookmarkStart w:id="23" w:name="X702724ebca7d99afb74ba15202c1a7672b45413"/>
    <w:p>
      <w:pPr>
        <w:pStyle w:val="Heading2"/>
      </w:pPr>
      <w:r>
        <w:rPr>
          <w:bCs/>
          <w:b/>
        </w:rPr>
        <w:t xml:space="preserve">3. Technical Challenges and Skill Requirements</w:t>
      </w:r>
    </w:p>
    <w:p>
      <w:pPr>
        <w:pStyle w:val="FirstParagraph"/>
      </w:pPr>
      <w:r>
        <w:t xml:space="preserve">The primary challenge facing the electrician industry in Sudan Khartoum is the instability of the primary power supply. Voltage surges and drops are common, posing a risk to sensitive electronic equipment used in both homes and businesses. Therefore, skilled electricians must be proficient in installing surge protection devices (SPDs) and voltage regulators. This technical competency is essential for protecting consumer assets in a market where electricity costs can lead to significant financial loss if appliances are damaged.</w:t>
      </w:r>
    </w:p>
    <w:p>
      <w:pPr>
        <w:pStyle w:val="BodyText"/>
      </w:pPr>
      <w:r>
        <w:t xml:space="preserve">Furthermore, the integration of solar energy presents another layer of complexity. Many electricians in Sudan Khartoum now specialize in renewable energy installations. They must understand inverters, charge controllers, and battery maintenance specific to high-temperature environments. The ability to design systems that maximize solar efficiency while minimizing heat-related degradation is a specialized skill that has become increasingly valuable in the local job market of Sudan Khartoum.</w:t>
      </w:r>
    </w:p>
    <w:bookmarkEnd w:id="23"/>
    <w:bookmarkStart w:id="24" w:name="Xba089f700344c8f9c8cc9c4b978b11d66a963a9"/>
    <w:p>
      <w:pPr>
        <w:pStyle w:val="Heading2"/>
      </w:pPr>
      <w:r>
        <w:rPr>
          <w:bCs/>
          <w:b/>
        </w:rPr>
        <w:t xml:space="preserve">4. Safety Standards and Regulatory Framework</w:t>
      </w:r>
    </w:p>
    <w:p>
      <w:pPr>
        <w:pStyle w:val="FirstParagraph"/>
      </w:pPr>
      <w:r>
        <w:t xml:space="preserve">Safety remains a paramount concern in the electrical profession, particularly in densely populated areas like those found in Sudan Khartoum. Overloaded circuits and substandard wiring are leading causes of fire hazards in urban residential blocks. The role of the electrician is therefore deeply tied to public safety.</w:t>
      </w:r>
    </w:p>
    <w:p>
      <w:pPr>
        <w:pStyle w:val="BodyText"/>
      </w:pPr>
      <w:r>
        <w:t xml:space="preserve">In Sudan, while there are national standards for electrical engineering, enforcement can vary. However, the demand for professional certification among reputable electricians has increased as clients become more aware of the risks associated with amateur electrical work. Professional electricians in Sudan Khartoum often undergo rigorous training through technical vocational institutes or apprenticeships with established firms. Adherence to international standards, such as those set by the IEC (International Electrotechnical Commission), is increasingly adopted by leading professionals to ensure compliance and safety in high-risk environments.</w:t>
      </w:r>
    </w:p>
    <w:bookmarkEnd w:id="24"/>
    <w:bookmarkStart w:id="25" w:name="economic-impact-and-employment"/>
    <w:p>
      <w:pPr>
        <w:pStyle w:val="Heading2"/>
      </w:pPr>
      <w:r>
        <w:rPr>
          <w:bCs/>
          <w:b/>
        </w:rPr>
        <w:t xml:space="preserve">5. Economic Impact and Employment</w:t>
      </w:r>
    </w:p>
    <w:p>
      <w:pPr>
        <w:pStyle w:val="FirstParagraph"/>
      </w:pPr>
      <w:r>
        <w:t xml:space="preserve">The electrician sector serves as a significant source of employment in Sudan Khartoum. As the construction industry fluctuates, the maintenance and retrofitting sector remains robust due to the constant need for repair and upgrade work driven by aging infrastructure. Skilled electricians contribute directly to economic stability by enabling businesses to operate efficiently.</w:t>
      </w:r>
    </w:p>
    <w:p>
      <w:pPr>
        <w:pStyle w:val="BodyText"/>
      </w:pPr>
      <w:r>
        <w:t xml:space="preserve">In Sudan Khartoum, commercial entities such as hospitals, schools, markets, and offices depend on uninterrupted power. When professional electricians ensure that backup systems are functioning correctly, they minimize downtime for these enterprises. This reliability translates into preserved revenue streams and sustained employment within those businesses. Moreover, the rise of home-based businesses in Sudan Khartoum relies heavily on affordable and reliable electrical setups provided by local tradesmen, thereby supporting the informal economy.</w:t>
      </w:r>
    </w:p>
    <w:bookmarkEnd w:id="25"/>
    <w:bookmarkStart w:id="26" w:name="future-prospects-and-educational-needs"/>
    <w:p>
      <w:pPr>
        <w:pStyle w:val="Heading2"/>
      </w:pPr>
      <w:r>
        <w:rPr>
          <w:bCs/>
          <w:b/>
        </w:rPr>
        <w:t xml:space="preserve">6. Future Prospects and Educational Needs</w:t>
      </w:r>
    </w:p>
    <w:p>
      <w:pPr>
        <w:pStyle w:val="FirstParagraph"/>
      </w:pPr>
      <w:r>
        <w:t xml:space="preserve">Looking forward, the role of the electrician in Sudan Khartoum is poised for further evolution with the push towards smart grid technologies and greater renewable energy adoption. There is a growing need for educational programs that focus not only on traditional wiring but also on digital diagnostics, energy efficiency auditing, and solar system management.</w:t>
      </w:r>
    </w:p>
    <w:p>
      <w:pPr>
        <w:pStyle w:val="BodyText"/>
      </w:pPr>
      <w:r>
        <w:t xml:space="preserve">Policymakers and educational institutions in Sudan Khartoum must prioritize vocational training that aligns with these emerging technologies. By equipping the next generation of electricians with advanced skills, the city can improve its energy resilience and reduce its carbon footprint. Collaboration between government bodies, private sector companies, and technical colleges is essential to create a pipeline of qualified professionals who can meet the evolving demands of Sudan Khartoum’s infrastructure.</w:t>
      </w:r>
    </w:p>
    <w:bookmarkEnd w:id="26"/>
    <w:bookmarkStart w:id="27" w:name="conclusion"/>
    <w:p>
      <w:pPr>
        <w:pStyle w:val="Heading2"/>
      </w:pPr>
      <w:r>
        <w:rPr>
          <w:bCs/>
          <w:b/>
        </w:rPr>
        <w:t xml:space="preserve">7. Conclusion</w:t>
      </w:r>
    </w:p>
    <w:p>
      <w:pPr>
        <w:pStyle w:val="FirstParagraph"/>
      </w:pPr>
      <w:r>
        <w:t xml:space="preserve">In conclusion, the electrician in Sudan Khartoum plays an indispensable role in maintaining the functionality and safety of urban life. From managing voltage irregularities inherent to the local grid to integrating renewable energy solutions, these professionals are at the forefront of infrastructure adaptation. Their work directly impacts household safety, business continuity, and overall economic productivity.</w:t>
      </w:r>
    </w:p>
    <w:p>
      <w:pPr>
        <w:pStyle w:val="BodyText"/>
      </w:pPr>
      <w:r>
        <w:t xml:space="preserve">As Sudan Khartoum continues to grow and modernize, recognizing the value of skilled electrical labor is crucial. Investing in training, regulation enforcement will ensure that electricians can continue to serve as vital custodians of the city’s energy infrastructure. The resilience of Sudan Khartoum depends significantly on the technical expertise and dedication of its electricians.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Electricians in Sudan Khartoum: Infrastructure, Challenges, and Economic Impact</dc:title>
  <dc:creator/>
  <dc:language>en</dc:language>
  <cp:keywords/>
  <dcterms:created xsi:type="dcterms:W3CDTF">2026-07-29T20:31:40Z</dcterms:created>
  <dcterms:modified xsi:type="dcterms:W3CDTF">2026-07-29T20:31:40Z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