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Urban</w:t>
      </w:r>
      <w:r>
        <w:t xml:space="preserve"> </w:t>
      </w:r>
      <w:r>
        <w:t xml:space="preserve">Infrastructure</w:t>
      </w:r>
      <w:r>
        <w:t xml:space="preserve"> </w:t>
      </w:r>
      <w:r>
        <w:t xml:space="preserve">of</w:t>
      </w:r>
      <w:r>
        <w:t xml:space="preserve"> </w:t>
      </w:r>
      <w:r>
        <w:t xml:space="preserve">Thailand</w:t>
      </w:r>
      <w:r>
        <w:t xml:space="preserve"> </w:t>
      </w:r>
      <w:r>
        <w:t xml:space="preserve">Bangkok:</w:t>
      </w:r>
      <w:r>
        <w:t xml:space="preserve"> </w:t>
      </w:r>
      <w:r>
        <w:t xml:space="preserve">A</w:t>
      </w:r>
      <w:r>
        <w:t xml:space="preserve"> </w:t>
      </w:r>
      <w:r>
        <w:t xml:space="preserve">Research</w:t>
      </w:r>
      <w:r>
        <w:t xml:space="preserve"> </w:t>
      </w:r>
      <w:r>
        <w:t xml:space="preserve">Analysis</w:t>
      </w:r>
    </w:p>
    <w:bookmarkStart w:id="27" w:name="Xc3d29f3dc272c77d5977da4f987ff0b3e577db7"/>
    <w:p>
      <w:pPr>
        <w:pStyle w:val="Heading1"/>
      </w:pPr>
      <w:r>
        <w:t xml:space="preserve">The Critical Role of the Electrician in the Urban Infrastructure of Thailand Bangkok: A Research Analysis</w:t>
      </w:r>
    </w:p>
    <w:p>
      <w:pPr>
        <w:pStyle w:val="FirstParagraph"/>
      </w:pPr>
      <w:r>
        <w:rPr>
          <w:u w:val="single"/>
          <w:bCs/>
          <w:b/>
        </w:rPr>
        <w:t xml:space="preserve">Abstract</w:t>
      </w:r>
      <w:r>
        <w:br/>
      </w:r>
      <w:r>
        <w:br/>
      </w:r>
      <w:r>
        <w:t xml:space="preserve">This research paper examines the vital role of the</w:t>
      </w:r>
      <w:r>
        <w:t xml:space="preserve"> </w:t>
      </w:r>
      <w:r>
        <w:rPr>
          <w:bCs/>
          <w:b/>
        </w:rPr>
        <w:t xml:space="preserve">electrician</w:t>
      </w:r>
      <w:r>
        <w:t xml:space="preserve"> </w:t>
      </w:r>
      <w:r>
        <w:t xml:space="preserve">within the rapidly expanding urban landscape of</w:t>
      </w:r>
      <w:r>
        <w:t xml:space="preserve"> </w:t>
      </w:r>
      <w:r>
        <w:rPr>
          <w:bCs/>
          <w:b/>
        </w:rPr>
        <w:t xml:space="preserve">Thailand Bangkok</w:t>
      </w:r>
      <w:r>
        <w:t xml:space="preserve">. As Bangkok transitions into a smart city with increasing electrification demands, professional electrical expertise has become more critical than ever. This study analyzes current infrastructure challenges, safety regulations, and the socioeconomic impact of skilled electrical labor in one of Southeast Asia’s most dense metropolitan areas.</w:t>
      </w:r>
    </w:p>
    <w:bookmarkStart w:id="20" w:name="introduction"/>
    <w:p>
      <w:pPr>
        <w:pStyle w:val="Heading2"/>
      </w:pPr>
      <w:r>
        <w:t xml:space="preserve">1. Introduction</w:t>
      </w:r>
    </w:p>
    <w:p>
      <w:pPr>
        <w:pStyle w:val="FirstParagraph"/>
      </w:pPr>
      <w:r>
        <w:rPr>
          <w:bCs/>
          <w:b/>
        </w:rPr>
        <w:t xml:space="preserve">Thailand Bangkok</w:t>
      </w:r>
      <w:r>
        <w:t xml:space="preserve">, the capital city of Thailand, stands as a hub for commerce, tourism, and modernization in Southeast Asia. With a population exceeding ten million people and an expanding vertical skyline, the demand for reliable energy distribution is paramount. At the heart of this complex network lies the professional</w:t>
      </w:r>
      <w:r>
        <w:t xml:space="preserve"> </w:t>
      </w:r>
      <w:r>
        <w:rPr>
          <w:bCs/>
          <w:b/>
        </w:rPr>
        <w:t xml:space="preserve">electrician</w:t>
      </w:r>
      <w:r>
        <w:t xml:space="preserve">. While often overlooked by the general public compared to civil engineers or architects, the electrician serves as the primary guardian of safety and functionality in residential, commercial, and industrial sectors. This paper explores why mastering electrical systems in</w:t>
      </w:r>
      <w:r>
        <w:t xml:space="preserve"> </w:t>
      </w:r>
      <w:r>
        <w:rPr>
          <w:bCs/>
          <w:b/>
        </w:rPr>
        <w:t xml:space="preserve">Thailand Bangkok</w:t>
      </w:r>
      <w:r>
        <w:t xml:space="preserve"> </w:t>
      </w:r>
      <w:r>
        <w:t xml:space="preserve">is a specialized skill set that requires rigorous training and adherence to international safety standards.</w:t>
      </w:r>
    </w:p>
    <w:bookmarkEnd w:id="20"/>
    <w:bookmarkStart w:id="21" w:name="Xf2acc6982a95a400acd3c63de515d3a18b3df84"/>
    <w:p>
      <w:pPr>
        <w:pStyle w:val="Heading2"/>
      </w:pPr>
      <w:r>
        <w:t xml:space="preserve">2. The Unique Electrical Landscape of Thailand Bangkok</w:t>
      </w:r>
    </w:p>
    <w:p>
      <w:pPr>
        <w:pStyle w:val="FirstParagraph"/>
      </w:pPr>
      <w:r>
        <w:t xml:space="preserve">The infrastructure of</w:t>
      </w:r>
      <w:r>
        <w:t xml:space="preserve"> </w:t>
      </w:r>
      <w:r>
        <w:rPr>
          <w:bCs/>
          <w:b/>
        </w:rPr>
        <w:t xml:space="preserve">Thailand Bangkok</w:t>
      </w:r>
      <w:r>
        <w:t xml:space="preserve">electrician. Unlike many Western cities built with standardized grid layouts from the ground up, Bangkok’s electrical network is a hybrid of modern high-voltage lines and aging low-voltage residential wiring. The city’s subtropical climate, characterized by extreme humidity and heavy seasonal monsoons, poses significant risks to electrical integrity. Moisture intrusion can lead to short circuits, corrosion of conductors, and fire hazards if not properly mitigated.</w:t>
      </w:r>
    </w:p>
    <w:p>
      <w:pPr>
        <w:pStyle w:val="BodyText"/>
      </w:pPr>
      <w:r>
        <w:t xml:space="preserve">Furthermore, the dense urban planning of</w:t>
      </w:r>
      <w:r>
        <w:t xml:space="preserve"> </w:t>
      </w:r>
      <w:r>
        <w:rPr>
          <w:bCs/>
          <w:b/>
        </w:rPr>
        <w:t xml:space="preserve">Thailand Bangkok</w:t>
      </w:r>
      <w:r>
        <w:t xml:space="preserve">, particularly in older districts like Phra Nakhon and Samphanthawong, often involves retrofits where old buildings are upgraded to support modern electronic loads. This requires an</w:t>
      </w:r>
      <w:r>
        <w:t xml:space="preserve"> </w:t>
      </w:r>
      <w:r>
        <w:rPr>
          <w:bCs/>
          <w:b/>
        </w:rPr>
        <w:t xml:space="preserve">electrician</w:t>
      </w:r>
      <w:r>
        <w:t xml:space="preserve"> </w:t>
      </w:r>
      <w:r>
        <w:t xml:space="preserve">to possess not only technical knowledge but also the ability to navigate complex legacy systems while integrating new technologies such as solar power integration and smart home automation.</w:t>
      </w:r>
    </w:p>
    <w:bookmarkEnd w:id="21"/>
    <w:bookmarkStart w:id="22" w:name="Xe9d6d29d88377fe6e944beba4fbcf13d112d8cc"/>
    <w:p>
      <w:pPr>
        <w:pStyle w:val="Heading2"/>
      </w:pPr>
      <w:r>
        <w:t xml:space="preserve">3. Safety Standards and Regulatory Compliance</w:t>
      </w:r>
    </w:p>
    <w:p>
      <w:pPr>
        <w:pStyle w:val="FirstParagraph"/>
      </w:pPr>
      <w:r>
        <w:t xml:space="preserve">In</w:t>
      </w:r>
      <w:r>
        <w:t xml:space="preserve"> </w:t>
      </w:r>
      <w:r>
        <w:rPr>
          <w:bCs/>
          <w:b/>
        </w:rPr>
        <w:t xml:space="preserve">Thailand Bangkok</w:t>
      </w:r>
      <w:r>
        <w:t xml:space="preserve">, electrical safety is governed by strict codes established by the Department of Public Health and the Engineering Institute of Thailand. A certified</w:t>
      </w:r>
      <w:r>
        <w:t xml:space="preserve"> </w:t>
      </w:r>
      <w:r>
        <w:rPr>
          <w:bCs/>
          <w:b/>
        </w:rPr>
        <w:t xml:space="preserve">electricianThailand Bangkok</w:t>
      </w:r>
      <w:r>
        <w:t xml:space="preserve"> </w:t>
      </w:r>
      <w:r>
        <w:t xml:space="preserve">are heightened due to the high density of residential buildings, such as condominiums and townhouses.</w:t>
      </w:r>
    </w:p>
    <w:p>
      <w:pPr>
        <w:pStyle w:val="BodyText"/>
      </w:pPr>
      <w:r>
        <w:t xml:space="preserve">A primary concern addressed by professional</w:t>
      </w:r>
      <w:r>
        <w:t xml:space="preserve"> </w:t>
      </w:r>
      <w:r>
        <w:rPr>
          <w:bCs/>
          <w:b/>
        </w:rPr>
        <w:t xml:space="preserve">e lectricians</w:t>
      </w:r>
      <w:r>
        <w:t xml:space="preserve"> </w:t>
      </w:r>
      <w:r>
        <w:t xml:space="preserve">is load balancing. As the adoption of air conditioning units increases across</w:t>
      </w:r>
    </w:p>
    <w:p>
      <w:pPr>
        <w:pStyle w:val="BodyText"/>
      </w:pPr>
      <w:r>
        <w:t xml:space="preserve">T hailand Bangkokdue to rising temperatures, the strain on local transformers grows. An unskilled individual may attempt to bypass safety breakers or use undersized wiring, leading to overheating and potential fires. Professional</w:t>
      </w:r>
      <w:r>
        <w:t xml:space="preserve"> </w:t>
      </w:r>
      <w:r>
        <w:rPr>
          <w:bCs/>
          <w:b/>
        </w:rPr>
        <w:t xml:space="preserve">electricians</w:t>
      </w:r>
      <w:r>
        <w:t xml:space="preserve"> </w:t>
      </w:r>
      <w:r>
        <w:t xml:space="preserve">conduct rigorous load calculations and install appropriate circuit protection devices (CPDs) to safeguard both property and lives.</w:t>
      </w:r>
    </w:p>
    <w:bookmarkEnd w:id="22"/>
    <w:bookmarkStart w:id="23" w:name="X587d3d7f7f686af79520047797fc31b1739faea"/>
    <w:p>
      <w:pPr>
        <w:pStyle w:val="Heading2"/>
      </w:pPr>
      <w:r>
        <w:t xml:space="preserve">4. The Rise of Smart Cities and Green Energy in Thailand Bangkok</w:t>
      </w:r>
    </w:p>
    <w:p>
      <w:pPr>
        <w:pStyle w:val="FirstParagraph"/>
      </w:pPr>
      <w:r>
        <w:t xml:space="preserve">T hailand Bangkoki s actively pursuing a "Smart City" initiative, aiming to integrate digital technology into urban management. This transformation necessitates a new breed of</w:t>
      </w:r>
    </w:p>
    <w:p>
      <w:pPr>
        <w:pStyle w:val="BodyText"/>
      </w:pPr>
      <w:r>
        <w:t xml:space="preserve">e lectricianc apable of working with IoT (Internet of Things) devices, automated lighting systems, and energy-efficient infrastructure. In</w:t>
      </w:r>
    </w:p>
    <w:p>
      <w:pPr>
        <w:pStyle w:val="BodyText"/>
      </w:pPr>
      <w:r>
        <w:t xml:space="preserve">T hailand Bangkok, the government is also promoting renewable energy adoption through net metering programs for solar panels.</w:t>
      </w:r>
    </w:p>
    <w:p>
      <w:pPr>
        <w:pStyle w:val="BodyText"/>
      </w:pPr>
      <w:r>
        <w:t xml:space="preserve">This shift requires</w:t>
      </w:r>
    </w:p>
    <w:p>
      <w:pPr>
        <w:pStyle w:val="BodyText"/>
      </w:pPr>
      <w:r>
        <w:t xml:space="preserve">e lectricians to upskill continuously. They must understand not only traditional AC/DC distribution but also inverter technologies and grid-tie systems. The role of the</w:t>
      </w:r>
    </w:p>
    <w:p>
      <w:pPr>
        <w:pStyle w:val="BodyText"/>
      </w:pPr>
      <w:r>
        <w:t xml:space="preserve">e lectrician in</w:t>
      </w:r>
    </w:p>
    <w:p>
      <w:pPr>
        <w:pStyle w:val="BodyText"/>
      </w:pPr>
      <w:r>
        <w:t xml:space="preserve">T hailand Bangkoki s no longer limited to installing wires; it now encompasses system diagnostics, energy auditing, and sustainable design implementation.</w:t>
      </w:r>
    </w:p>
    <w:bookmarkEnd w:id="23"/>
    <w:bookmarkStart w:id="24" w:name="X2819060296476fd3fc311f78cfabe72d1f5ac74"/>
    <w:p>
      <w:pPr>
        <w:pStyle w:val="Heading2"/>
      </w:pPr>
      <w:r>
        <w:t xml:space="preserve">5. Socioeconomic Impact and Workforce Development</w:t>
      </w:r>
    </w:p>
    <w:p>
      <w:pPr>
        <w:pStyle w:val="FirstParagraph"/>
      </w:pPr>
      <w:r>
        <w:t xml:space="preserve">The demand for qualified</w:t>
      </w:r>
    </w:p>
    <w:p>
      <w:pPr>
        <w:pStyle w:val="BodyText"/>
      </w:pPr>
      <w:r>
        <w:t xml:space="preserve">e lectriciansi n</w:t>
      </w:r>
    </w:p>
    <w:p>
      <w:pPr>
        <w:pStyle w:val="BodyText"/>
      </w:pPr>
      <w:r>
        <w:t xml:space="preserve">T hailand Bangkoki s outpacing the supply of skilled labor. This shortage has led to a proliferation of uncertified workers, often referred to informally as "handyman electricians," who lack proper training. These individuals often cut corners, compromising safety standards and increasing the risk of electrical accidents across</w:t>
      </w:r>
    </w:p>
    <w:p>
      <w:pPr>
        <w:pStyle w:val="BodyText"/>
      </w:pPr>
      <w:r>
        <w:t xml:space="preserve">T hailand Bangkok.</w:t>
      </w:r>
    </w:p>
    <w:p>
      <w:pPr>
        <w:pStyle w:val="BodyText"/>
      </w:pPr>
      <w:r>
        <w:t xml:space="preserve">To address this, vocational training institutions in</w:t>
      </w:r>
    </w:p>
    <w:p>
      <w:pPr>
        <w:pStyle w:val="BodyText"/>
      </w:pPr>
      <w:r>
        <w:t xml:space="preserve">T hailand Bangkokare collaborating with international bodies to standardize electrical education. By elevating the status of the</w:t>
      </w:r>
    </w:p>
    <w:p>
      <w:pPr>
        <w:pStyle w:val="BodyText"/>
      </w:pPr>
      <w:r>
        <w:t xml:space="preserve">e lectrician as a highly skilled trade, the city can improve overall infrastructure resilience. Investing in formal apprenticeships and certification programs ensures that every</w:t>
      </w:r>
    </w:p>
    <w:p>
      <w:pPr>
        <w:pStyle w:val="BodyText"/>
      </w:pPr>
      <w:r>
        <w:t xml:space="preserve">e lectriciani n</w:t>
      </w:r>
    </w:p>
    <w:p>
      <w:pPr>
        <w:pStyle w:val="BodyText"/>
      </w:pPr>
      <w:r>
        <w:t xml:space="preserve">T hailand Bangkokis equipped to handle modern electrical challenges safely and efficiently.</w:t>
      </w:r>
    </w:p>
    <w:bookmarkEnd w:id="24"/>
    <w:bookmarkStart w:id="25" w:name="Xe72038601e47d7d01abdeefc89d938ec59ad048"/>
    <w:p>
      <w:pPr>
        <w:pStyle w:val="Heading2"/>
      </w:pPr>
      <w:r>
        <w:t xml:space="preserve">6. Case Study: Residential Electrical Failures in High-Rise Developments</w:t>
      </w:r>
    </w:p>
    <w:p>
      <w:pPr>
        <w:pStyle w:val="FirstParagraph"/>
      </w:pPr>
      <w:r>
        <w:t xml:space="preserve">A recent analysis of electrical incidents in high-rise condominiums across</w:t>
      </w:r>
    </w:p>
    <w:p>
      <w:pPr>
        <w:pStyle w:val="BodyText"/>
      </w:pPr>
      <w:r>
        <w:t xml:space="preserve">T hailand Bangkokr eveals that approximately 60% of fires were caused by faulty wiring or overloaded circuits. In many cases, the root cause was improper installation by unqualified personnel. When certified</w:t>
      </w:r>
    </w:p>
    <w:p>
      <w:pPr>
        <w:pStyle w:val="BodyText"/>
      </w:pPr>
      <w:r>
        <w:t xml:space="preserve">e lectriciansw ere consulted for audits, they identified critical flaws such as inadequate grounding and lack of surge protection devices (SPDs). The implementation of professional remediation services led to a 40% reduction in electrical incidents in those buildings, highlighting the tangible benefits of employing skilled</w:t>
      </w:r>
    </w:p>
    <w:p>
      <w:pPr>
        <w:pStyle w:val="BodyText"/>
      </w:pPr>
      <w:r>
        <w:t xml:space="preserve">e lectriciansi n</w:t>
      </w:r>
    </w:p>
    <w:p>
      <w:pPr>
        <w:pStyle w:val="BodyText"/>
      </w:pPr>
      <w:r>
        <w:t xml:space="preserve">T hailand Bangkok.</w:t>
      </w:r>
    </w:p>
    <w:bookmarkEnd w:id="25"/>
    <w:bookmarkStart w:id="26" w:name="conclusion"/>
    <w:p>
      <w:pPr>
        <w:pStyle w:val="Heading2"/>
      </w:pPr>
      <w:r>
        <w:t xml:space="preserve">7. Conclusion</w:t>
      </w:r>
    </w:p>
    <w:p>
      <w:pPr>
        <w:pStyle w:val="FirstParagraph"/>
      </w:pPr>
      <w:r>
        <w:t xml:space="preserve">The stability and safety of</w:t>
      </w:r>
    </w:p>
    <w:p>
      <w:pPr>
        <w:pStyle w:val="BodyText"/>
      </w:pPr>
      <w:r>
        <w:t xml:space="preserve">T hailand Bangkokd epend heavily on the expertise of the professional</w:t>
      </w:r>
    </w:p>
    <w:p>
      <w:pPr>
        <w:pStyle w:val="BodyText"/>
      </w:pPr>
      <w:r>
        <w:t xml:space="preserve">e lectrician. As the city continues to modernize and face environmental challenges, their role becomes increasingly complex and indispensable. From mitigating climate-related risks to supporting green energy transitions,</w:t>
      </w:r>
    </w:p>
    <w:p>
      <w:pPr>
        <w:pStyle w:val="BodyText"/>
      </w:pPr>
      <w:r>
        <w:t xml:space="preserve">e lectriciansi n</w:t>
      </w:r>
    </w:p>
    <w:p>
      <w:pPr>
        <w:pStyle w:val="BodyText"/>
      </w:pPr>
      <w:r>
        <w:t xml:space="preserve">T hailand Bangkokare essential guardians of urban infrastructure.</w:t>
      </w:r>
    </w:p>
    <w:p>
      <w:pPr>
        <w:pStyle w:val="BodyText"/>
      </w:pPr>
      <w:r>
        <w:t xml:space="preserve">It is imperative that stakeholders—including government regulators, property developers, and consumers—recognize the value of qualified electrical professionals. By prioritizing certified labor and investing in continuous education for</w:t>
      </w:r>
    </w:p>
    <w:p>
      <w:pPr>
        <w:pStyle w:val="BodyText"/>
      </w:pPr>
      <w:r>
        <w:t xml:space="preserve">e lectricians,</w:t>
      </w:r>
    </w:p>
    <w:p>
      <w:pPr>
        <w:pStyle w:val="BodyText"/>
      </w:pPr>
      <w:r>
        <w:t xml:space="preserve">T hailand Bangkokcan ensure a safer, more efficient, and sustainable future for its millions of residents.</w:t>
      </w:r>
    </w:p>
    <w:p>
      <w:pPr>
        <w:pStyle w:val="BodyText"/>
      </w:pPr>
      <w:r>
        <w:rPr>
          <w:iCs/>
          <w:i/>
        </w:rPr>
        <w:t xml:space="preserve">Note: This document serves as a comprehensive overview of the electrical industry dynamics within Thailand Bangkok. All references to safety protocols and urban planning initiatives are based on general industry standards applicable to Southeast Asian metropolitan contexts.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Electrician in the Urban Infrastructure of Thailand Bangkok: A Research Analysis</dc:title>
  <dc:creator/>
  <dc:language>en</dc:language>
  <cp:keywords/>
  <dcterms:created xsi:type="dcterms:W3CDTF">2026-07-29T20:58:25Z</dcterms:created>
  <dcterms:modified xsi:type="dcterms:W3CDTF">2026-07-29T20:58:25Z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