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Technical</w:t>
      </w:r>
      <w:r>
        <w:t xml:space="preserve"> </w:t>
      </w:r>
      <w:r>
        <w:t xml:space="preserve">and</w:t>
      </w:r>
      <w:r>
        <w:t xml:space="preserve"> </w:t>
      </w:r>
      <w:r>
        <w:t xml:space="preserve">Socio-Economic</w:t>
      </w:r>
      <w:r>
        <w:t xml:space="preserve"> </w:t>
      </w:r>
      <w:r>
        <w:t xml:space="preserve">Analysis</w:t>
      </w:r>
    </w:p>
    <w:bookmarkStart w:id="35" w:name="X5f77a0cf6685fdb7e69f0ecb6836b398821a95d"/>
    <w:p>
      <w:pPr>
        <w:pStyle w:val="Heading1"/>
      </w:pPr>
      <w:r>
        <w:t xml:space="preserve">The Critical Role of the Electrician in the Urban Development of Vietnam Ho Chi Minh City: A Technical and Socio-Economic Analysis</w:t>
      </w:r>
    </w:p>
    <w:p>
      <w:pPr>
        <w:pStyle w:val="FirstParagraph"/>
      </w:pPr>
      <w:r>
        <w:rPr>
          <w:bCs/>
          <w:b/>
        </w:rPr>
        <w:t xml:space="preserve">Abstract:</w:t>
      </w:r>
      <w:r>
        <w:br/>
      </w:r>
      <w:r>
        <w:br/>
      </w:r>
      <w:r>
        <w:t xml:space="preserve">This research paper examines the evolving landscape of electrical infrastructure within Vietnam Ho Chi Minh City, focusing specifically on the indispensable role of the electrician. As one of the most dynamic economic hubs in Southeast Asia, Vietnam Ho Chi Minh City faces unique challenges regarding power consumption, grid stability, and urban safety. The study analyzes how qualified electricians contribute to maintaining these systems amidst rapid industrialization and climate change vulnerabilities. Furthermore, it explores the regulatory environment in Vietnam Ho Chi Minh City regarding electrical licensing and safety standards. The findings suggest that the professionalization of the electrician workforce is not merely a technical necessity but a cornerstone of urban resilience and economic sustainability in Vietnam Ho Chi Minh City.</w:t>
      </w:r>
    </w:p>
    <w:bookmarkStart w:id="20" w:name="introduction"/>
    <w:p>
      <w:pPr>
        <w:pStyle w:val="Heading2"/>
      </w:pPr>
      <w:r>
        <w:t xml:space="preserve">1. Introduction</w:t>
      </w:r>
    </w:p>
    <w:p>
      <w:pPr>
        <w:pStyle w:val="FirstParagraph"/>
      </w:pPr>
      <w:r>
        <w:t xml:space="preserve">Vietnam Ho Chi Minh City stands as the economic engine of Vietnam, driving over 20% of the nation's GDP. However, this rapid urbanization has placed unprecedented strain on public utilities and private infrastructure. Among these utilities, electricity is paramount for sustaining commercial industries, residential life, and technological advancements. In this context, the electrician emerges not just as a tradesperson but as a critical guardian of urban functionality.</w:t>
      </w:r>
    </w:p>
    <w:p>
      <w:pPr>
        <w:pStyle w:val="BodyText"/>
      </w:pPr>
      <w:r>
        <w:t xml:space="preserve">The complexity of electrical systems in Vietnam Ho Chi Minh City has grown exponentially. From high-voltage substations powering industrial zones to low-voltage wiring in dense residential apartments, the demand for skilled labor is at an all-time high. This paper argues that the electrician serves as the primary interface between complex national power grids and end-users, ensuring safety, efficiency, and compliance with local regulations specific to Vietnam Ho Chi Minh City.</w:t>
      </w:r>
    </w:p>
    <w:bookmarkEnd w:id="20"/>
    <w:bookmarkStart w:id="23" w:name="X82b04d6d73be2cdc2eb04950ac22c4275af06af"/>
    <w:p>
      <w:pPr>
        <w:pStyle w:val="Heading2"/>
      </w:pPr>
      <w:r>
        <w:t xml:space="preserve">2. The Context of Electrical Infrastructure in Vietnam Ho Chi Minh City</w:t>
      </w:r>
    </w:p>
    <w:p>
      <w:pPr>
        <w:pStyle w:val="FirstParagraph"/>
      </w:pPr>
      <w:r>
        <w:t xml:space="preserve">To understand the importance of the electrician in Vietnam Ho Chi Minh City, one must first appreciate the scale of the electrical network. The city operates under a high-density load profile, with peak consumption often exceeding supply capacity during summer months. This strain necessitates rigorous maintenance and rapid troubleshooting capabilities.</w:t>
      </w:r>
    </w:p>
    <w:bookmarkStart w:id="21" w:name="urban-density-and-wiring-challenges"/>
    <w:p>
      <w:pPr>
        <w:pStyle w:val="Heading3"/>
      </w:pPr>
      <w:r>
        <w:t xml:space="preserve">2.1 Urban Density and Wiring Challenges</w:t>
      </w:r>
    </w:p>
    <w:p>
      <w:pPr>
        <w:pStyle w:val="FirstParagraph"/>
      </w:pPr>
      <w:r>
        <w:t xml:space="preserve">Vietnam Ho Chi Minh City is characterized by its dense urban fabric, particularly in Districts 1, 3, and Binh Thanh. Older neighborhoods often feature aging electrical wiring that was not designed for modern energy loads. Here, the electrician plays a vital role in retrofitting homes and businesses to prevent fire hazards. The lack of space for new infrastructure means that electricians must navigate complex existing conduits and panels with precision.</w:t>
      </w:r>
    </w:p>
    <w:bookmarkEnd w:id="21"/>
    <w:bookmarkStart w:id="22" w:name="industrial-zones"/>
    <w:p>
      <w:pPr>
        <w:pStyle w:val="Heading3"/>
      </w:pPr>
      <w:r>
        <w:t xml:space="preserve">2.2 Industrial Zones</w:t>
      </w:r>
    </w:p>
    <w:p>
      <w:pPr>
        <w:pStyle w:val="FirstParagraph"/>
      </w:pPr>
      <w:r>
        <w:t xml:space="preserve">In the industrial parks surrounding Vietnam Ho Chi Minh City, such as those in Thu Duc City and Binh Chuan, electricians are responsible for maintaining three-phase industrial machinery. The reliability of these systems is directly tied to the city’s export capabilities. Any downtime caused by electrical faults can result in significant economic losses for multinational corporations operating within Vietnam Ho Chi Minh City.</w:t>
      </w:r>
    </w:p>
    <w:bookmarkEnd w:id="22"/>
    <w:bookmarkEnd w:id="23"/>
    <w:bookmarkStart w:id="26" w:name="Xea138fe54f8f8285078e6d20c64e7b658459fa2"/>
    <w:p>
      <w:pPr>
        <w:pStyle w:val="Heading2"/>
      </w:pPr>
      <w:r>
        <w:t xml:space="preserve">3. The Professional Role and Skill Set of the Electrician</w:t>
      </w:r>
    </w:p>
    <w:p>
      <w:pPr>
        <w:pStyle w:val="FirstParagraph"/>
      </w:pPr>
      <w:r>
        <w:t xml:space="preserve">The modern electrician in Vietnam Ho Chi Minh City requires a diverse skill set that extends beyond simple wire connection. Technical proficiency must be paired with an understanding of local codes and international standards.</w:t>
      </w:r>
    </w:p>
    <w:bookmarkStart w:id="24" w:name="technical-competency"/>
    <w:p>
      <w:pPr>
        <w:pStyle w:val="Heading3"/>
      </w:pPr>
      <w:r>
        <w:t xml:space="preserve">3.1 Technical Competency</w:t>
      </w:r>
    </w:p>
    <w:p>
      <w:pPr>
        <w:pStyle w:val="FirstParagraph"/>
      </w:pPr>
      <w:r>
        <w:t xml:space="preserve">An electrician must be proficient in reading complex schematics, operating diagnostic tools such as multimeters and thermal imaging cameras, and installing smart home systems that are increasingly popular among the middle class in Vietnam Ho Chi Minh City. The integration of renewable energy sources, such as rooftop solar panels, is becoming common. Electricians are now tasked with integrating these systems into the existing grid managed by EVN (Electricity of Vietnam), requiring advanced knowledge of inverters and battery storage solutions.</w:t>
      </w:r>
    </w:p>
    <w:bookmarkEnd w:id="24"/>
    <w:bookmarkStart w:id="25" w:name="safety-and-regulatory-compliance"/>
    <w:p>
      <w:pPr>
        <w:pStyle w:val="Heading3"/>
      </w:pPr>
      <w:r>
        <w:t xml:space="preserve">3.2 Safety and Regulatory Compliance</w:t>
      </w:r>
    </w:p>
    <w:p>
      <w:pPr>
        <w:pStyle w:val="FirstParagraph"/>
      </w:pPr>
      <w:r>
        <w:t xml:space="preserve">In Vietnam Ho Chi Minh City, electrical safety is a critical public concern. The city has seen numerous incidents related to short circuits during heavy monsoon seasons. An electrician is responsible for ensuring that installations comply with the Vietnamese National Standards (TCVN) and international IEC standards. This includes proper grounding, circuit protection, and load balancing. Failure to adhere to these protocols by an electrician can lead not only to personal injury but also to widespread blackouts affecting thousands of users in Vietnam Ho Chi Minh City.</w:t>
      </w:r>
    </w:p>
    <w:bookmarkEnd w:id="25"/>
    <w:bookmarkEnd w:id="26"/>
    <w:bookmarkStart w:id="29" w:name="X18e1bd8220fdd3efa32f263c780cbdf7beea790"/>
    <w:p>
      <w:pPr>
        <w:pStyle w:val="Heading2"/>
      </w:pPr>
      <w:r>
        <w:t xml:space="preserve">4. Economic Impact of the Electrician Workforce</w:t>
      </w:r>
    </w:p>
    <w:p>
      <w:pPr>
        <w:pStyle w:val="FirstParagraph"/>
      </w:pPr>
      <w:r>
        <w:t xml:space="preserve">The contribution of the electrician extends into the broader economy of Vietnam Ho Chi Minh City. A robust workforce ensures that businesses can operate efficiently, reducing insurance premiums and maintenance costs.</w:t>
      </w:r>
    </w:p>
    <w:bookmarkStart w:id="27" w:name="job-creation-and-vocational-training"/>
    <w:p>
      <w:pPr>
        <w:pStyle w:val="Heading3"/>
      </w:pPr>
      <w:r>
        <w:t xml:space="preserve">4.1 Job Creation and Vocational Training</w:t>
      </w:r>
    </w:p>
    <w:p>
      <w:pPr>
        <w:pStyle w:val="FirstParagraph"/>
      </w:pPr>
      <w:r>
        <w:t xml:space="preserve">Vietnam Ho Chi Minh City has seen a surge in demand for certified electricians, leading to the expansion of vocational training centers. These institutions provide essential certifications that validate an electrician's competence. This professionalization helps elevate the status of tradespeople, offering stable career paths and contributing to local employment rates.</w:t>
      </w:r>
    </w:p>
    <w:bookmarkEnd w:id="27"/>
    <w:bookmarkStart w:id="28" w:name="support-for-real-estate-development"/>
    <w:p>
      <w:pPr>
        <w:pStyle w:val="Heading3"/>
      </w:pPr>
      <w:r>
        <w:t xml:space="preserve">4.2 Support for Real Estate Development</w:t>
      </w:r>
    </w:p>
    <w:p>
      <w:pPr>
        <w:pStyle w:val="FirstParagraph"/>
      </w:pPr>
      <w:r>
        <w:t xml:space="preserve">The real estate sector in Vietnam Ho Chi Minh City is booming, with high-rise apartments and commercial complexes being constructed regularly. Each new building requires extensive electrical installation by licensed electricians. The quality of workmanship directly influences the property's market value and safety rating. Therefore, the electrician is a key stakeholder in the construction supply chain.</w:t>
      </w:r>
    </w:p>
    <w:bookmarkEnd w:id="28"/>
    <w:bookmarkEnd w:id="29"/>
    <w:bookmarkStart w:id="32" w:name="X615b1ec3da0a8a4792edc4f13f14c7366eecc0b"/>
    <w:p>
      <w:pPr>
        <w:pStyle w:val="Heading2"/>
      </w:pPr>
      <w:r>
        <w:t xml:space="preserve">5. Challenges Faced by Electricians in Vietnam Ho Chi Minh City</w:t>
      </w:r>
    </w:p>
    <w:p>
      <w:pPr>
        <w:pStyle w:val="FirstParagraph"/>
      </w:pPr>
      <w:r>
        <w:t xml:space="preserve">Despite their importance, electricians face significant hurdles. The informal sector remains prevalent, with unlicensed workers often undertaking dangerous electrical jobs at lower costs. This creates an uneven playing field and compromises safety standards in Vietnam Ho Chi Minh City.</w:t>
      </w:r>
    </w:p>
    <w:bookmarkStart w:id="30" w:name="regulatory-enforcement"/>
    <w:p>
      <w:pPr>
        <w:pStyle w:val="Heading3"/>
      </w:pPr>
      <w:r>
        <w:t xml:space="preserve">5.1 Regulatory Enforcement</w:t>
      </w:r>
    </w:p>
    <w:p>
      <w:pPr>
        <w:pStyle w:val="FirstParagraph"/>
      </w:pPr>
      <w:r>
        <w:t xml:space="preserve">While laws exist to regulate the profession, enforcement in Vietnam Ho Chi Minh City can be inconsistent. There is a need for stronger oversight by local authorities to ensure that only certified electricians perform critical electrical work. Public awareness campaigns are also necessary to educate residents on the importance of hiring licensed professionals.</w:t>
      </w:r>
    </w:p>
    <w:bookmarkEnd w:id="30"/>
    <w:bookmarkStart w:id="31" w:name="climate-resilience"/>
    <w:p>
      <w:pPr>
        <w:pStyle w:val="Heading3"/>
      </w:pPr>
      <w:r>
        <w:t xml:space="preserve">5.2 Climate Resilience</w:t>
      </w:r>
    </w:p>
    <w:p>
      <w:pPr>
        <w:pStyle w:val="FirstParagraph"/>
      </w:pPr>
      <w:r>
        <w:t xml:space="preserve">Vietnam Ho Chi Minh City is vulnerable to flooding and extreme weather events. Electricians must adapt their practices to mitigate flood damage, such as elevating electrical panels in basement areas. This requires ongoing education and adaptation of technical skills.</w:t>
      </w:r>
    </w:p>
    <w:bookmarkEnd w:id="31"/>
    <w:bookmarkEnd w:id="32"/>
    <w:bookmarkStart w:id="33" w:name="conclusion"/>
    <w:p>
      <w:pPr>
        <w:pStyle w:val="Heading2"/>
      </w:pPr>
      <w:r>
        <w:t xml:space="preserve">6. Conclusion</w:t>
      </w:r>
    </w:p>
    <w:p>
      <w:pPr>
        <w:pStyle w:val="FirstParagraph"/>
      </w:pPr>
      <w:r>
        <w:t xml:space="preserve">In conclusion, the electrician is a pivotal figure in the ongoing development and stabilization of Vietnam Ho Chi Minh City. As the city continues to grow economically and demographically, the demand for high-quality electrical services will only increase. The electrician ensures that this growth is sustainable, safe, and efficient.</w:t>
      </w:r>
    </w:p>
    <w:p>
      <w:pPr>
        <w:pStyle w:val="BodyText"/>
      </w:pPr>
      <w:r>
        <w:t xml:space="preserve">For policymakers in Vietnam Ho Chi Minh City, investing in vocational training and enforcing strict licensing regulations is essential. For society, recognizing the skill and responsibility inherent in the role of the electrician is crucial for maintaining public safety. As Vietnam Ho Chi Minh City moves towards a smarter, more sustainable future, the electrician will remain on the front lines of this transformation, powering progress while safeguarding lives.</w:t>
      </w:r>
    </w:p>
    <w:bookmarkEnd w:id="33"/>
    <w:bookmarkStart w:id="34" w:name="references"/>
    <w:p>
      <w:pPr>
        <w:pStyle w:val="Heading2"/>
      </w:pPr>
      <w:r>
        <w:t xml:space="preserve">7. References</w:t>
      </w:r>
    </w:p>
    <w:p>
      <w:pPr>
        <w:pStyle w:val="FirstParagraph"/>
      </w:pPr>
      <w:r>
        <w:rPr>
          <w:iCs/>
          <w:i/>
        </w:rPr>
        <w:t xml:space="preserve">Note: The following are illustrative references for the context of this research paper regarding Vietnam Ho Chi Minh City and electrical standards.</w:t>
      </w:r>
    </w:p>
    <w:p>
      <w:pPr>
        <w:numPr>
          <w:ilvl w:val="0"/>
          <w:numId w:val="1001"/>
        </w:numPr>
        <w:pStyle w:val="Compact"/>
      </w:pPr>
      <w:r>
        <w:t xml:space="preserve">Vietnam Electricity (EVN). (2023). *Annual Report on Power Supply Stability in Major Cities*. Hanoi: EVN Publishing House.</w:t>
      </w:r>
    </w:p>
    <w:p>
      <w:pPr>
        <w:numPr>
          <w:ilvl w:val="0"/>
          <w:numId w:val="1001"/>
        </w:numPr>
        <w:pStyle w:val="Compact"/>
      </w:pPr>
      <w:r>
        <w:t xml:space="preserve">Ministry of Construction of Vietnam. (2021). *National Technical Regulation on Electrical Installations for Buildings* (QCXDVN 18:2008).</w:t>
      </w:r>
    </w:p>
    <w:p>
      <w:pPr>
        <w:numPr>
          <w:ilvl w:val="0"/>
          <w:numId w:val="1001"/>
        </w:numPr>
        <w:pStyle w:val="Compact"/>
      </w:pPr>
      <w:r>
        <w:t xml:space="preserve">Hong, T. V., &amp; Smith, J. L. (2022). "Urbanization and Infrastructure Strain in Southeast Asia." *Journal of Asian Urban Studies*, 15(3), 45-67.</w:t>
      </w:r>
    </w:p>
    <w:p>
      <w:pPr>
        <w:numPr>
          <w:ilvl w:val="0"/>
          <w:numId w:val="1001"/>
        </w:numPr>
        <w:pStyle w:val="Compact"/>
      </w:pPr>
      <w:r>
        <w:t xml:space="preserve">Vietnam Chamber of Commerce and Industry (VCCI). (2023). *Labor Market Analysis: Electrical Trades in Ho Chi Minh City*. HCMC: VCCI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the Urban Development of Vietnam Ho Chi Minh City: A Technical and Socio-Economic Analysis</dc:title>
  <dc:creator/>
  <dc:language>en</dc:language>
  <cp:keywords/>
  <dcterms:created xsi:type="dcterms:W3CDTF">2026-07-30T10:10:28Z</dcterms:created>
  <dcterms:modified xsi:type="dcterms:W3CDTF">2026-07-30T10:10:28Z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