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26" w:name="X1dd53b1bf818bee9a09d8cfecfe92b13122dea8"/>
    <w:p>
      <w:pPr>
        <w:pStyle w:val="Heading1"/>
      </w:pPr>
      <w:r>
        <w:t xml:space="preserve">The Role and Impact of Electronics Engineers in the Reconstruction and Development of Afghanistan Kabul</w:t>
      </w:r>
    </w:p>
    <w:p>
      <w:pPr>
        <w:pStyle w:val="FirstParagraph"/>
      </w:pPr>
      <w:r>
        <w:rPr>
          <w:bCs/>
          <w:b/>
        </w:rPr>
        <w:t xml:space="preserve">Abstract</w:t>
      </w:r>
      <w:r>
        <w:br/>
      </w:r>
      <w:r>
        <w:t xml:space="preserve">This research paper explores the critical role played by electronics engineers in the ongoing reconstruction, technological advancement, and economic stabilization of Afghanistan Kabul. As one of the most significant urban centers in Central Asia, Kabul serves as the primary hub for telecommunications, power infrastructure modernization, and educational innovation. By analyzing current challenges such as energy shortages and digital divide issues within Afghanistan Kabul this paper argues that skilled electronics engineering is not merely a technical necessity but a foundational element of post-conflict resilience. The study highlights specific applications in renewable energy integration, telecommunication network expansion and technical vocational education to demonstrate how electronics engineers contribute directly to sustainable development goals in the region.</w:t>
      </w:r>
    </w:p>
    <w:bookmarkStart w:id="20" w:name="introduction"/>
    <w:p>
      <w:pPr>
        <w:pStyle w:val="Heading2"/>
      </w:pPr>
      <w:r>
        <w:t xml:space="preserve">1. Introduction</w:t>
      </w:r>
    </w:p>
    <w:p>
      <w:pPr>
        <w:pStyle w:val="FirstParagraph"/>
      </w:pPr>
      <w:r>
        <w:t xml:space="preserve">The modernization of infrastructure is a paramount concern for nations emerging from prolonged periods of instability. In the context of Afghanistan Kabul, this modernization is heavily reliant on the expertise and application of electronics engineering. Electronics engineers are professionals who design, develop, test and oversee the manufacture of electronic equipment such as communication devices industrial control systems data processing systems and navigation aids. In Afghanistan Kabul specifically these professionals serve a dual purpose: they rebuild essential physical infrastructure while simultaneously laying the groundwork for a digital economy that can integrate with global markets.</w:t>
      </w:r>
    </w:p>
    <w:p>
      <w:pPr>
        <w:pStyle w:val="BodyText"/>
      </w:pPr>
      <w:r>
        <w:t xml:space="preserve">Afghanistan Kabul has historically struggled with basic utility services. The capital city faces intermittent electricity supply limited broadband penetration and a shortage of advanced technical training facilities. It is here that the profession of Electronics Engineer becomes indispensable. These engineers do not merely repair broken circuits; they design sustainable systems tailored to the unique environmental and infrastructural constraints of Afghanistan Kabul. This paper aims to detail how electronics engineers are addressing these challenges through three primary avenues: renewable energy systems, telecommunications infrastructure, and technical education.</w:t>
      </w:r>
    </w:p>
    <w:bookmarkEnd w:id="20"/>
    <w:bookmarkStart w:id="21" w:name="X4c35c31bdb43448dfa62241f18a675f5db4137b"/>
    <w:p>
      <w:pPr>
        <w:pStyle w:val="Heading2"/>
      </w:pPr>
      <w:r>
        <w:t xml:space="preserve">2. Renewable Energy Integration in a Grid-Strained Environment</w:t>
      </w:r>
    </w:p>
    <w:p>
      <w:pPr>
        <w:pStyle w:val="FirstParagraph"/>
      </w:pPr>
      <w:r>
        <w:t xml:space="preserve">One of the most pressing issues in Afghanistan Kabul is the reliability of the national power grid. While historical conflicts have damaged traditional power plants, there remains a significant gap between energy demand and supply particularly during peak hours in Afghanistan Kabul. Electronics engineers play a pivotal role in bridging this gap by designing and implementing solar photovoltaic (PV) systems which are ideally suited to the climatic conditions of Afghanistan Kabul.</w:t>
      </w:r>
    </w:p>
    <w:p>
      <w:pPr>
        <w:pStyle w:val="BodyText"/>
      </w:pPr>
      <w:r>
        <w:t xml:space="preserve">The design of efficient solar inverters, battery management systems (BMS), and smart grid controllers requires specialized knowledge that only trained electronics engineers possess. In many neighborhoods across Afghanistan Kabul decentralized power solutions have been introduced. These solutions rely heavily on microcontroller-based monitoring systems that optimize energy storage and distribution. For instance, electronics engineers in Afghanistan Kabul have developed low-cost monitoring units for household solar setups, allowing users to track usage patterns and prevent battery degradation.</w:t>
      </w:r>
    </w:p>
    <w:p>
      <w:pPr>
        <w:pStyle w:val="BodyText"/>
      </w:pPr>
      <w:r>
        <w:t xml:space="preserve">Furthermore the integration of smart meters into the existing grid infrastructure in Afghanistan Kabul requires sophisticated signal processing capabilities. Electronics engineers are tasked with ensuring that these devices can communicate data accurately despite interference from other urban electromagnetic sources common in densely populated areas like central Afghanistan Kabul. By improving the efficiency of energy distribution these professionals help reduce reliance on expensive and polluting diesel generators thereby lowering operational costs for businesses and households in Afghanistan Kabul.</w:t>
      </w:r>
    </w:p>
    <w:bookmarkEnd w:id="21"/>
    <w:bookmarkStart w:id="22" w:name="X63c0e1266abf814a468ffc4c4181679f6d7e348"/>
    <w:p>
      <w:pPr>
        <w:pStyle w:val="Heading2"/>
      </w:pPr>
      <w:r>
        <w:t xml:space="preserve">3. Expansion of Telecommunications Infrastructure</w:t>
      </w:r>
    </w:p>
    <w:p>
      <w:pPr>
        <w:pStyle w:val="FirstParagraph"/>
      </w:pPr>
      <w:r>
        <w:t xml:space="preserve">The telecommunications sector is another domain where electronics engineers are making significant strides in Afghanistan Kabul. Following the withdrawal of international forces and subsequent economic shifts, there has been a renewed push to strengthen local telecom networks. Electronics engineers are essential for maintaining cellular towers fiber optic connections and satellite communication links that connect Afghanistan Kabul to the rest of the world.</w:t>
      </w:r>
    </w:p>
    <w:p>
      <w:pPr>
        <w:pStyle w:val="BodyText"/>
      </w:pPr>
      <w:r>
        <w:t xml:space="preserve">In recent years mobile money services have gained traction in Afghanistan Kabul as a safer alternative to cash transactions due security concerns. These services rely on complex backend systems involving radio frequency (RF) engineering a sub-discipline mastered by electronics engineers. Ensuring that transaction data is transmitted securely and efficiently from user devices in rural provinces to servers located in Afghanistan Kabul requires rigorous signal integrity testing and network optimization.</w:t>
      </w:r>
    </w:p>
    <w:p>
      <w:pPr>
        <w:pStyle w:val="BodyText"/>
      </w:pPr>
      <w:r>
        <w:t xml:space="preserve">Additionally the deployment of 4G LTE networks across Greater Afghanistan Kabul has required extensive site surveys and antenna placement strategies conducted by electronics engineers. These professionals analyze terrain data within Afghanistan Kabul to determine optimal tower locations ensuring maximum coverage with minimal interference. They also troubleshoot hardware failures in base stations which are frequent occurrences due to harsh weather conditions and power fluctuations common in the region.</w:t>
      </w:r>
    </w:p>
    <w:bookmarkEnd w:id="22"/>
    <w:bookmarkStart w:id="23" w:name="Xcc7f2897a23260293113566fa9c5a6d0c766889"/>
    <w:p>
      <w:pPr>
        <w:pStyle w:val="Heading2"/>
      </w:pPr>
      <w:r>
        <w:t xml:space="preserve">4. Technical Vocational Education and Capacity Building</w:t>
      </w:r>
    </w:p>
    <w:p>
      <w:pPr>
        <w:pStyle w:val="FirstParagraph"/>
      </w:pPr>
      <w:r>
        <w:t xml:space="preserve">Beyond direct technical application, electronics engineers contribute to long-term stability through education. There is a severe shortage of qualified technical instructors in Afghanistan Kabul who can teach next-generation engineering principles at universities and vocational training centers. Experienced electronics engineers from abroad or those who returned to Afghanistan Kabul are actively involved in curriculum development focused on practical skills rather than purely theoretical knowledge.</w:t>
      </w:r>
    </w:p>
    <w:p>
      <w:pPr>
        <w:pStyle w:val="BodyText"/>
      </w:pPr>
      <w:r>
        <w:t xml:space="preserve">Vocational institutes in Afghanistan Kabul now offer courses embedded with hands-on training for students interested in becoming future electronics engineers. Topics include basic circuit analysis soldering techniques and microprogramming using platforms like Arduino which are widely used by educators in Afghanistan Kabul to introduce concepts of automation and robotics to youth. By fostering a new generation of tech-savvy individuals these initiatives aim to create a self-sustaining workforce capable of maintaining the country’s technological infrastructure independently.</w:t>
      </w:r>
    </w:p>
    <w:p>
      <w:pPr>
        <w:pStyle w:val="BodyText"/>
      </w:pPr>
      <w:r>
        <w:t xml:space="preserve">Moreover partnerships between international NGOs and local universities in Afghanistan Kabul have led to workshops where visiting electronics engineers mentor local students. These interactions not only transfer technical skills but also expose young people in Afghanistan Kabul to global engineering standards and ethical practices. This capacity building is crucial for ensuring that the benefits of technological advancement reach all demographics within Afghanistan Kabul.</w:t>
      </w:r>
    </w:p>
    <w:bookmarkEnd w:id="23"/>
    <w:bookmarkStart w:id="24" w:name="Xc4a417ded7b2002e3e7849323aae45579cbe66f"/>
    <w:p>
      <w:pPr>
        <w:pStyle w:val="Heading2"/>
      </w:pPr>
      <w:r>
        <w:t xml:space="preserve">5. Challenges Faced by Electronics Engineers in Afghanistan Kabul</w:t>
      </w:r>
    </w:p>
    <w:p>
      <w:pPr>
        <w:pStyle w:val="FirstParagraph"/>
      </w:pPr>
      <w:r>
        <w:t xml:space="preserve">Despite progress several challenges persist for electronics engineers working in Afghanistan Kabul. Supply chain disruptions often make it difficult to source high-quality components required for complex projects in Afghanistan Kabul. Import restrictions and customs delays can stall infrastructure projects leading to increased costs and timeline extensions.</w:t>
      </w:r>
    </w:p>
    <w:p>
      <w:pPr>
        <w:pStyle w:val="BodyText"/>
      </w:pPr>
      <w:r>
        <w:t xml:space="preserve">Safety concerns also remain a significant barrier particularly when working on outdoor installations in remote parts of Greater Afghanistan Kabul. Additionally there is a brain drain phenomenon where many highly skilled electronics engineers leave Afghanistan Kabul seeking better opportunities abroad. Retaining talent requires creating an environment that offers competitive compensation and professional growth within Afghanistan Kabul itself.</w:t>
      </w:r>
    </w:p>
    <w:bookmarkEnd w:id="24"/>
    <w:bookmarkStart w:id="25" w:name="conclusion"/>
    <w:p>
      <w:pPr>
        <w:pStyle w:val="Heading2"/>
      </w:pPr>
      <w:r>
        <w:t xml:space="preserve">6. Conclusion</w:t>
      </w:r>
    </w:p>
    <w:p>
      <w:pPr>
        <w:pStyle w:val="FirstParagraph"/>
      </w:pPr>
      <w:r>
        <w:t xml:space="preserve">In conclusion the role of Electronics Engineers in the development of Afghanistan Kabul cannot be overstated. They are instrumental in addressing critical issues related to energy security telecommunications connectivity and human capital development. Through innovative applications in renewable energy systems robust telecommunications infrastructure and comprehensive educational programs they provide tangible solutions to longstanding problems faced by residents of Afghanistan Kabul.</w:t>
      </w:r>
    </w:p>
    <w:p>
      <w:pPr>
        <w:pStyle w:val="BodyText"/>
      </w:pPr>
      <w:r>
        <w:t xml:space="preserve">As the nation continues its journey toward stability and prosperity the support for Electronics Engineers through policy reforms investment in education and facilitation of international cooperation will be vital. Investing in this profession ensures that Afghanistan Kabul not only rebuilds its physical infrastructure but also builds a resilient digital foundation for future generations. The continued engagement of electronics engineers within Afghanistan Kabul represents hope innovation and a path forward toward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Reconstruction and Development of Afghanistan Kabul</dc:title>
  <dc:creator/>
  <dc:language>en</dc:language>
  <cp:keywords/>
  <dcterms:created xsi:type="dcterms:W3CDTF">2026-07-29T15:44:51Z</dcterms:created>
  <dcterms:modified xsi:type="dcterms:W3CDTF">2026-07-29T15:44:51Z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