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Electronics</w:t>
      </w:r>
      <w:r>
        <w:t xml:space="preserve"> </w:t>
      </w:r>
      <w:r>
        <w:t xml:space="preserve">Engineers</w:t>
      </w:r>
      <w:r>
        <w:t xml:space="preserve"> </w:t>
      </w:r>
      <w:r>
        <w:t xml:space="preserve">in</w:t>
      </w:r>
      <w:r>
        <w:t xml:space="preserve"> </w:t>
      </w:r>
      <w:r>
        <w:t xml:space="preserve">the</w:t>
      </w:r>
      <w:r>
        <w:t xml:space="preserve"> </w:t>
      </w:r>
      <w:r>
        <w:t xml:space="preserve">Technological</w:t>
      </w:r>
      <w:r>
        <w:t xml:space="preserve"> </w:t>
      </w:r>
      <w:r>
        <w:t xml:space="preserve">Landscape</w:t>
      </w:r>
      <w:r>
        <w:t xml:space="preserve"> </w:t>
      </w:r>
      <w:r>
        <w:t xml:space="preserve">of</w:t>
      </w:r>
      <w:r>
        <w:t xml:space="preserve"> </w:t>
      </w:r>
      <w:r>
        <w:t xml:space="preserve">Bangladesh</w:t>
      </w:r>
      <w:r>
        <w:t xml:space="preserve"> </w:t>
      </w:r>
      <w:r>
        <w:t xml:space="preserve">Dhaka</w:t>
      </w:r>
    </w:p>
    <w:bookmarkStart w:id="30" w:name="X2c8c3f4aa4c450da6f14ef7c7347e5f11250b51"/>
    <w:p>
      <w:pPr>
        <w:pStyle w:val="Heading1"/>
      </w:pPr>
      <w:r>
        <w:t xml:space="preserve">The Role and Impact of Electronics Engineers in the Technological Landscape of Bangladesh Dhaka</w:t>
      </w:r>
    </w:p>
    <w:p>
      <w:pPr>
        <w:pStyle w:val="FirstParagraph"/>
      </w:pPr>
      <w:r>
        <w:rPr>
          <w:bCs/>
          <w:b/>
        </w:rPr>
        <w:t xml:space="preserve">Date:</w:t>
      </w:r>
      <w:r>
        <w:t xml:space="preserve"> </w:t>
      </w:r>
      <w:r>
        <w:t xml:space="preserve">October 26, 2023</w:t>
      </w:r>
      <w:r>
        <w:br/>
      </w:r>
      <w:r>
        <w:rPr>
          <w:bCs/>
          <w:b/>
        </w:rPr>
        <w:t xml:space="preserve">Draft Author:</w:t>
      </w:r>
    </w:p>
    <w:bookmarkStart w:id="20" w:name="abstract"/>
    <w:p>
      <w:pPr>
        <w:pStyle w:val="Heading2"/>
      </w:pPr>
      <w:r>
        <w:t xml:space="preserve">Abstract</w:t>
      </w:r>
    </w:p>
    <w:p>
      <w:pPr>
        <w:pStyle w:val="FirstParagraph"/>
      </w:pPr>
      <w:r>
        <w:t xml:space="preserve">This research paper explores the critical role of Electronics Engineers within the dynamic urban and industrial context of Bangladesh Dhaka. As Dhaka transitions from a traditional textile-based economy to a hub for information technology, telecommunications, and renewable energy solutions, the demand for skilled electronics engineering professionals has surged. This document analyzes the current employment landscape, key industries driving innovation in Bangladesh Dhaka, educational pathways for aspiring Electronics Engineers ,and the challenges that must be addressed to sustain growth in this sector. The study concludes with recommendations for policy improvements and industry-academia collaboration.</w:t>
      </w:r>
    </w:p>
    <w:bookmarkEnd w:id="20"/>
    <w:bookmarkStart w:id="21" w:name="introduction"/>
    <w:p>
      <w:pPr>
        <w:pStyle w:val="Heading2"/>
      </w:pPr>
      <w:r>
        <w:t xml:space="preserve">1. Introduction</w:t>
      </w:r>
    </w:p>
    <w:p>
      <w:pPr>
        <w:pStyle w:val="FirstParagraph"/>
      </w:pPr>
      <w:r>
        <w:t xml:space="preserve">Dhaka, the capital city of Bangladesh, stands as a testament to rapid urbanization and economic transformation. While historically known for its vibrant textile industry, Dhaka is increasingly becoming a center for technological advancement in South Asia. Central to this digital revolution are</w:t>
      </w:r>
      <w:r>
        <w:t xml:space="preserve"> </w:t>
      </w:r>
      <w:r>
        <w:rPr>
          <w:bCs/>
          <w:b/>
        </w:rPr>
        <w:t xml:space="preserve">Electronics Engineers</w:t>
      </w:r>
      <w:r>
        <w:t xml:space="preserve">. These professionals are not merely technicians; they are the architects of modern infrastructure, designing systems that power telecommunications networks, automate manufacturing processes, and facilitate smart city initiatives.</w:t>
      </w:r>
    </w:p>
    <w:p>
      <w:pPr>
        <w:pStyle w:val="BodyText"/>
      </w:pPr>
      <w:r>
        <w:t xml:space="preserve">The significance of an</w:t>
      </w:r>
      <w:r>
        <w:t xml:space="preserve"> </w:t>
      </w:r>
      <w:r>
        <w:rPr>
          <w:bCs/>
          <w:b/>
        </w:rPr>
        <w:t xml:space="preserve">Electronics Engineer</w:t>
      </w:r>
      <w:r>
        <w:t xml:space="preserve"> </w:t>
      </w:r>
      <w:r>
        <w:t xml:space="preserve">in Bangladesh Dhaka cannot be overstated. As the city grapples with population density and infrastructure challenges, engineering solutions offer viable pathways to efficiency and sustainability. This paper aims to dissect the multifaceted contributions of electronics engineers in shaping the future of Bangladesh Dhaka.</w:t>
      </w:r>
    </w:p>
    <w:bookmarkEnd w:id="21"/>
    <w:bookmarkStart w:id="25" w:name="Xe1073f749f979af5e0103c4de7129893fc6bae7"/>
    <w:p>
      <w:pPr>
        <w:pStyle w:val="Heading2"/>
      </w:pPr>
      <w:r>
        <w:t xml:space="preserve">2. Industry Sectors Driving Demand for Electronics Engineers</w:t>
      </w:r>
    </w:p>
    <w:p>
      <w:pPr>
        <w:pStyle w:val="FirstParagraph"/>
      </w:pPr>
      <w:r>
        <w:t xml:space="preserve">The ecosystem of</w:t>
      </w:r>
      <w:r>
        <w:t xml:space="preserve"> </w:t>
      </w:r>
      <w:r>
        <w:rPr>
          <w:bCs/>
          <w:b/>
        </w:rPr>
        <w:t xml:space="preserve">Bangladesh Dhaka</w:t>
      </w:r>
      <w:r>
        <w:t xml:space="preserve"> </w:t>
      </w:r>
      <w:r>
        <w:t xml:space="preserve">hosts several key industries where</w:t>
      </w:r>
      <w:r>
        <w:t xml:space="preserve"> </w:t>
      </w:r>
      <w:r>
        <w:rPr>
          <w:bCs/>
          <w:b/>
        </w:rPr>
        <w:t xml:space="preserve">Electronics Engineers</w:t>
      </w:r>
    </w:p>
    <w:p>
      <w:pPr>
        <w:pStyle w:val="BodyText"/>
      </w:pPr>
      <w:r>
        <w:t xml:space="preserve">The telecommunications sector in Bangladesh is one of the fastest-growing globally, with high mobile penetration rates. Companies like Grameenphone, Robi Axiata, and Banglalink rely heavily on</w:t>
      </w:r>
      <w:r>
        <w:t xml:space="preserve"> </w:t>
      </w:r>
      <w:r>
        <w:rPr>
          <w:bCs/>
          <w:b/>
        </w:rPr>
        <w:t xml:space="preserve">Electronics Engineers</w:t>
      </w:r>
      <w:r>
        <w:t xml:space="preserve"> </w:t>
      </w:r>
      <w:r>
        <w:t xml:space="preserve">to maintain network infrastructure, optimize signal coverage across densely populated areas of Dhaka ,and develop next-generation 5G technologies. In Bangladesh Dhaka specifically, the concentration of data centers and internet exchange points has created a specialized niche for engineers skilled in embedded systems and network hardware.</w:t>
      </w:r>
    </w:p>
    <w:bookmarkStart w:id="22" w:name="ready-made-garments-rmg-automation"/>
    <w:p>
      <w:pPr>
        <w:pStyle w:val="Heading3"/>
      </w:pPr>
      <w:r>
        <w:t xml:space="preserve">2.2 Ready-Made Garments (RMG) Automation</w:t>
      </w:r>
    </w:p>
    <w:p>
      <w:pPr>
        <w:pStyle w:val="FirstParagraph"/>
      </w:pPr>
      <w:r>
        <w:t xml:space="preserve">Bangladesh is the second-largest apparel exporter globally, with many manufacturing hubs located in or near Dhaka. Modern RMG factories are increasingly adopting automation to improve efficiency and reduce labor intensity.</w:t>
      </w:r>
      <w:r>
        <w:t xml:space="preserve"> </w:t>
      </w:r>
      <w:r>
        <w:rPr>
          <w:bCs/>
          <w:b/>
        </w:rPr>
        <w:t xml:space="preserve">Electronics Engineers</w:t>
      </w:r>
      <w:r>
        <w:t xml:space="preserve"> </w:t>
      </w:r>
      <w:r>
        <w:t xml:space="preserve">are essential in designing and maintaining automated sewing machines, robotic cutting systems, and IoT-enabled supply chain management tools. This shift requires a deep understanding of circuit design, microcontrollers ,and industrial communication protocols.</w:t>
      </w:r>
    </w:p>
    <w:bookmarkEnd w:id="22"/>
    <w:bookmarkStart w:id="23" w:name="renewable-energy-and-power-systems"/>
    <w:p>
      <w:pPr>
        <w:pStyle w:val="Heading3"/>
      </w:pPr>
      <w:r>
        <w:t xml:space="preserve">&lt;2.3 Renewable Energy and Power Systems)</w:t>
      </w:r>
    </w:p>
    <w:p>
      <w:pPr>
        <w:pStyle w:val="FirstParagraph"/>
      </w:pPr>
      <w:r>
        <w:t xml:space="preserve">With Dhaka facing significant energy challenges during peak hours, there is a growing emphasis on renewable energy solutions. Solar power installations are becoming common on rooftops across the city.</w:t>
      </w:r>
      <w:r>
        <w:t xml:space="preserve"> </w:t>
      </w:r>
      <w:r>
        <w:rPr>
          <w:bCs/>
          <w:b/>
        </w:rPr>
        <w:t xml:space="preserve">Electronics Engineers</w:t>
      </w:r>
      <w:r>
        <w:t xml:space="preserve">are tasked with designing solar inverters ,battery management systems ,and smart grid technologies that can integrate renewable sources into the national grid efficiently.</w:t>
      </w:r>
    </w:p>
    <w:bookmarkEnd w:id="23"/>
    <w:bookmarkStart w:id="24" w:name="healthcare-technology"/>
    <w:p>
      <w:pPr>
        <w:pStyle w:val="Heading3"/>
      </w:pPr>
      <w:r>
        <w:t xml:space="preserve">&lt;2.4 Healthcare Technology)</w:t>
      </w:r>
    </w:p>
    <w:p>
      <w:pPr>
        <w:pStyle w:val="FirstParagraph"/>
      </w:pPr>
      <w:r>
        <w:t xml:space="preserve">The healthcare sector in Bangladesh Dhaka is also undergoing a digital transformation. Hospitals are adopting advanced diagnostic equipment, remote monitoring systems, and electronic health records.</w:t>
      </w:r>
      <w:r>
        <w:t xml:space="preserve"> </w:t>
      </w:r>
      <w:r>
        <w:rPr>
          <w:bCs/>
          <w:b/>
        </w:rPr>
        <w:t xml:space="preserve">Electronics Engineers</w:t>
      </w:r>
      <w:r>
        <w:t xml:space="preserve"> </w:t>
      </w:r>
      <w:r>
        <w:t xml:space="preserve">specializing in biomedical electronics are crucial for maintaining this sophisticated medical infrastructure and developing locally tailored health tech solutions.</w:t>
      </w:r>
    </w:p>
    <w:bookmarkEnd w:id="24"/>
    <w:bookmarkEnd w:id="25"/>
    <w:bookmarkStart w:id="26" w:name="X97821c445ef8900e3153e7ae1e6d8ab88454c20"/>
    <w:p>
      <w:pPr>
        <w:pStyle w:val="Heading2"/>
      </w:pPr>
      <w:r>
        <w:t xml:space="preserve">&lt;3&gt;. Educational Landscape and Workforce Development)</w:t>
      </w:r>
    </w:p>
    <w:p>
      <w:pPr>
        <w:pStyle w:val="FirstParagraph"/>
      </w:pPr>
      <w:r>
        <w:t xml:space="preserve">To meet the rising demand for</w:t>
      </w:r>
      <w:r>
        <w:t xml:space="preserve"> </w:t>
      </w:r>
      <w:r>
        <w:rPr>
          <w:bCs/>
          <w:b/>
        </w:rPr>
        <w:t xml:space="preserve">Electronics Engineers</w:t>
      </w:r>
      <w:r>
        <w:t xml:space="preserve">, Bangladesh has invested in its higher education system. Universities such as BUET (Bangladesh University of Engineering and Technology), IUT (Independent University ,Bangladesh ),and NSU( North South University) offer robust engineering programs with specialized tracks in electronics and telecommunications.</w:t>
      </w:r>
    </w:p>
    <w:p>
      <w:pPr>
        <w:pStyle w:val="BodyText"/>
      </w:pPr>
      <w:r>
        <w:t xml:space="preserve">However, a gap often exists between academic curriculum and industry requirements. Many graduates from Bangladesh Dhaka's universities lack practical hands-on experience with modern tools like FPGA programming, PCB design software ,and IoT platforms. Bridging this gap requires stronger internship programs and industry-led workshops focused on real-world applications relevant to the local market in Bangladesh Dhaka.</w:t>
      </w:r>
    </w:p>
    <w:bookmarkEnd w:id="26"/>
    <w:bookmarkStart w:id="27" w:name="X9c3157935239d479110c0b5d4d9de9060c07cd7"/>
    <w:p>
      <w:pPr>
        <w:pStyle w:val="Heading2"/>
      </w:pPr>
      <w:r>
        <w:t xml:space="preserve">&lt;4&gt;. Challenges Facing Electronics Engineers in Bangladesh Dhaka)</w:t>
      </w:r>
    </w:p>
    <w:p>
      <w:pPr>
        <w:pStyle w:val="FirstParagraph"/>
      </w:pPr>
      <w:r>
        <w:t xml:space="preserve">Despite the opportunities,</w:t>
      </w:r>
      <w:r>
        <w:t xml:space="preserve"> </w:t>
      </w:r>
      <w:r>
        <w:rPr>
          <w:bCs/>
          <w:b/>
        </w:rPr>
        <w:t xml:space="preserve">Electronics Engineers</w:t>
      </w:r>
      <w:r>
        <w:t xml:space="preserve">in Bangladesh Dhaka face several hurdles:</w:t>
      </w:r>
    </w:p>
    <w:p>
      <w:pPr>
        <w:numPr>
          <w:ilvl w:val="0"/>
          <w:numId w:val="1001"/>
        </w:numPr>
        <w:pStyle w:val="Compact"/>
      </w:pPr>
      <w:r>
        <w:t xml:space="preserve">Lack of Local Manufacturing:  Most electronic components are imported, leading to supply chain disruptions and higher costs for prototyping.</w:t>
      </w:r>
    </w:p>
    <w:p>
      <w:pPr>
        <w:numPr>
          <w:ilvl w:val="0"/>
          <w:numId w:val="1001"/>
        </w:numPr>
        <w:pStyle w:val="Compact"/>
      </w:pPr>
      <w:r>
        <w:t xml:space="preserve">Bureaucratic Hurdles:  Starting a tech venture in Bangladesh Dhaka involves navigating complex regulatory environments.</w:t>
      </w:r>
    </w:p>
    <w:p>
      <w:pPr>
        <w:numPr>
          <w:ilvl w:val="0"/>
          <w:numId w:val="1001"/>
        </w:numPr>
        <w:pStyle w:val="Compact"/>
      </w:pPr>
      <w:r>
        <w:t xml:space="preserve">Brain Drain:  Many skilled</w:t>
      </w:r>
      <w:r>
        <w:t xml:space="preserve"> </w:t>
      </w:r>
      <w:r>
        <w:rPr>
          <w:bCs/>
          <w:b/>
        </w:rPr>
        <w:t xml:space="preserve">Electronics Engineers</w:t>
      </w:r>
    </w:p>
    <w:bookmarkEnd w:id="27"/>
    <w:bookmarkStart w:id="28" w:name="recommendations"/>
    <w:p>
      <w:pPr>
        <w:pStyle w:val="Heading2"/>
      </w:pPr>
      <w:r>
        <w:t xml:space="preserve">&lt;5&gt;. Recommendations)</w:t>
      </w:r>
    </w:p>
    <w:p>
      <w:pPr>
        <w:pStyle w:val="FirstParagraph"/>
      </w:pPr>
      <w:r>
        <w:t xml:space="preserve">To empower</w:t>
      </w:r>
      <w:r>
        <w:t xml:space="preserve"> </w:t>
      </w:r>
      <w:r>
        <w:rPr>
          <w:bCs/>
          <w:b/>
        </w:rPr>
        <w:t xml:space="preserve">Electronics Engineers</w:t>
      </w:r>
      <w:r>
        <w:t xml:space="preserve"> and boost technological growth in Bangladesh Dhaka ,the following steps are recommended:</w:t>
      </w:r>
    </w:p>
    <w:p>
      <w:pPr>
        <w:numPr>
          <w:ilvl w:val="0"/>
          <w:numId w:val="1002"/>
        </w:numPr>
        <w:pStyle w:val="Compact"/>
      </w:pPr>
      <w:r>
        <w:t xml:space="preserve">Establish Electronics Clusters: Create dedicated technology parks in Bangladesh Dhaka where engineers can collaborate, access shared prototyping labs ,and connect with investors.</w:t>
      </w:r>
    </w:p>
    <w:p>
      <w:pPr>
        <w:numPr>
          <w:ilvl w:val="0"/>
          <w:numId w:val="1002"/>
        </w:numPr>
        <w:pStyle w:val="Compact"/>
      </w:pPr>
      <w:r>
        <w:t xml:space="preserve">Curriculum Reform: Universities should update their syllabi to include emerging technologies such as AI-driven electronics ,flexible circuits ,and advanced telecommunications standards.</w:t>
      </w:r>
    </w:p>
    <w:p>
      <w:pPr>
        <w:numPr>
          <w:ilvl w:val="0"/>
          <w:numId w:val="1002"/>
        </w:numPr>
        <w:pStyle w:val="Compact"/>
      </w:pPr>
      <w:r>
        <w:t xml:space="preserve">Incentivize Local Production: The government should provide tax breaks for companies manufacturing electronic components locally in Bangladesh Dhaka to reduce import dependency.</w:t>
      </w:r>
    </w:p>
    <w:bookmarkEnd w:id="28"/>
    <w:bookmarkStart w:id="29" w:name="conclusion"/>
    <w:p>
      <w:pPr>
        <w:pStyle w:val="Heading2"/>
      </w:pPr>
      <w:r>
        <w:t xml:space="preserve">&lt;6&gt;. Conclusion)</w:t>
      </w:r>
    </w:p>
    <w:p>
      <w:pPr>
        <w:pStyle w:val="FirstParagraph"/>
      </w:pPr>
      <w:r>
        <w:t xml:space="preserve">The trajectory of Bangladesh Dhaka's development is inextricably linked to the expertise and innovation of its</w:t>
      </w:r>
      <w:r>
        <w:t xml:space="preserve"> </w:t>
      </w:r>
      <w:r>
        <w:rPr>
          <w:bCs/>
          <w:b/>
        </w:rPr>
        <w:t xml:space="preserve">Electronics Engineers</w:t>
      </w:r>
      <w:r>
        <w:t xml:space="preserve"> . As the city continues to modernize, these professionals will remain at the forefront of solving complex urban challenges through technology. By addressing educational gaps ,supporting local manufacturing ,and creating an enabling environment for innovation, Bangladesh Dhaka can fully harness the potential of its engineering talent. The future of this metropolitan hub depends not just on its infrastructure, but on the minds that design it.</w:t>
      </w:r>
    </w:p>
    <w:p>
      <w:pPr>
        <w:pStyle w:val="BodyText"/>
      </w:pPr>
      <w:r>
        <w:t xml:space="preserve">Ultimately, investing in</w:t>
      </w:r>
      <w:r>
        <w:t xml:space="preserve"> </w:t>
      </w:r>
      <w:r>
        <w:rPr>
          <w:bCs/>
          <w:b/>
        </w:rPr>
        <w:t xml:space="preserve">Electronics Engineers</w:t>
      </w:r>
      <w:r>
        <w:t xml:space="preserve"> is an investment in the sustainable and smart future of Bangladesh Dhaka.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Electronics Engineers in the Technological Landscape of Bangladesh Dhaka</dc:title>
  <dc:creator/>
  <dc:language>en</dc:language>
  <cp:keywords/>
  <dcterms:created xsi:type="dcterms:W3CDTF">2026-07-29T08:36:55Z</dcterms:created>
  <dcterms:modified xsi:type="dcterms:W3CDTF">2026-07-29T08:36:55Z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