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30" w:name="X8afe01fc93448dad23b5b0119a6d66c826ff48a"/>
    <w:p>
      <w:pPr>
        <w:pStyle w:val="Heading1"/>
      </w:pPr>
      <w:r>
        <w:t xml:space="preserve">The Strategic Imperative of the Electronics Engineer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Higher Education and Technical Training, DR Congo</w:t>
      </w:r>
      <w:r>
        <w:br/>
      </w:r>
      <w:r>
        <w:rPr>
          <w:bCs/>
          <w:b/>
        </w:rPr>
        <w:t xml:space="preserve">From:</w:t>
      </w:r>
    </w:p>
    <w:bookmarkStart w:id="20" w:name="abstract"/>
    <w:p>
      <w:pPr>
        <w:pStyle w:val="Heading3"/>
      </w:pPr>
      <w:r>
        <w:rPr>
          <w:bCs/>
          <w:b/>
        </w:rPr>
        <w:t xml:space="preserve">Abstract</w:t>
      </w:r>
    </w:p>
    <w:p>
      <w:pPr>
        <w:pStyle w:val="FirstParagraph"/>
      </w:pPr>
      <w:r>
        <w:t xml:space="preserve">This research paper examines the critical role of the Electronics Engineer within the socio-economic landscape of DR Congo Kinshasa. As the capital city undergoes rapid urbanization and digital transformation, the demand for skilled technical professionals has reached a zenith. This document analyzes how Electronics Engineers are uniquely positioned to address infrastructure deficits in telecommunications, energy distribution, and industrial automation. By leveraging local talent and integrating advanced electronic technologies, DR Congo Kinshasa can accelerate its path toward sustainable development and economic resilience.</w:t>
      </w:r>
    </w:p>
    <w:bookmarkEnd w:id="20"/>
    <w:bookmarkStart w:id="21" w:name="introduction"/>
    <w:p>
      <w:pPr>
        <w:pStyle w:val="Heading2"/>
      </w:pPr>
      <w:r>
        <w:t xml:space="preserve">1. Introduction</w:t>
      </w:r>
    </w:p>
    <w:p>
      <w:pPr>
        <w:pStyle w:val="FirstParagraph"/>
      </w:pPr>
      <w:r>
        <w:t xml:space="preserve">The Democratic Republic of Congo (DR Congo) stands at a pivotal moment in its history. Kinshasa, as the political and economic heart of the nation, serves as a microcosm of both the challenges and opportunities facing the broader region. With a population exceeding fifteen million people, Kinshasa is one of Africa’s largest urban centers. However, this demographic density brings significant strain on existing infrastructure systems. Among various technical disciplines,</w:t>
      </w:r>
      <w:r>
        <w:t xml:space="preserve"> </w:t>
      </w:r>
      <w:r>
        <w:rPr>
          <w:bCs/>
          <w:b/>
        </w:rPr>
        <w:t xml:space="preserve">Electronics Engineer</w:t>
      </w:r>
      <w:r>
        <w:t xml:space="preserve"> </w:t>
      </w:r>
      <w:r>
        <w:t xml:space="preserve">expertise has emerged as a cornerstone for modernizing the city's operational capabilities.</w:t>
      </w:r>
    </w:p>
    <w:p>
      <w:pPr>
        <w:pStyle w:val="BodyText"/>
      </w:pPr>
      <w:r>
        <w:t xml:space="preserve">The traditional model of relying solely on imported solutions for technological problems is no longer sustainable. There is an urgent need to cultivate a local cadre of</w:t>
      </w:r>
      <w:r>
        <w:t xml:space="preserve"> </w:t>
      </w:r>
      <w:r>
        <w:rPr>
          <w:bCs/>
          <w:b/>
        </w:rPr>
        <w:t xml:space="preserve">Electronics Engineer</w:t>
      </w:r>
      <w:r>
        <w:t xml:space="preserve">s who understand the specific environmental, logistical, and economic constraints of DR Congo Kinshasa. This paper argues that empowering electronics professionals is not merely an industrial goal but a national security and developmental imperative for DR Congo Kinshasa.</w:t>
      </w:r>
    </w:p>
    <w:bookmarkEnd w:id="21"/>
    <w:bookmarkStart w:id="22" w:name="X1ffe4d8fa98de2e2d7b7ddee2370e4cf8f3dc10"/>
    <w:p>
      <w:pPr>
        <w:pStyle w:val="Heading2"/>
      </w:pPr>
      <w:r>
        <w:t xml:space="preserve">2. The Infrastructure Deficit in DR Congo Kinshasa</w:t>
      </w:r>
    </w:p>
    <w:p>
      <w:pPr>
        <w:pStyle w:val="FirstParagraph"/>
      </w:pPr>
      <w:r>
        <w:t xml:space="preserve">The infrastructure gaps in DR Congo Kinshasa are multifaceted. The electrical grid suffers from instability, leading to frequent outages that hinder commercial and residential productivity. Furthermore, the telecommunications network requires constant upgrading to meet the rising demand for internet connectivity and mobile services. These issues are not insurmountable but require specialized intervention.</w:t>
      </w:r>
    </w:p>
    <w:p>
      <w:pPr>
        <w:pStyle w:val="BodyText"/>
      </w:pPr>
      <w:r>
        <w:t xml:space="preserve">An</w:t>
      </w:r>
      <w:r>
        <w:t xml:space="preserve"> </w:t>
      </w:r>
      <w:r>
        <w:rPr>
          <w:bCs/>
          <w:b/>
        </w:rPr>
        <w:t xml:space="preserve">Electronics Engineer</w:t>
      </w:r>
      <w:r>
        <w:t xml:space="preserve"> </w:t>
      </w:r>
      <w:r>
        <w:t xml:space="preserve">is trained to design, develop, test, and supervise the manufacture of electronic equipment and systems. In the context of DR Congo Kinshasa, these skills are directly applicable to stabilizing power grids through smart metering technologies and renewable energy integration. Unlike general electricians who may handle basic wiring, an</w:t>
      </w:r>
      <w:r>
        <w:t xml:space="preserve"> </w:t>
      </w:r>
      <w:r>
        <w:rPr>
          <w:bCs/>
          <w:b/>
        </w:rPr>
        <w:t xml:space="preserve">Electronics Engineer</w:t>
      </w:r>
      <w:r>
        <w:t xml:space="preserve"> </w:t>
      </w:r>
      <w:r>
        <w:t xml:space="preserve">possesses the deep theoretical knowledge required to design complex circuits for solar inverters, battery management systems, and grid stabilizers.</w:t>
      </w:r>
    </w:p>
    <w:bookmarkEnd w:id="22"/>
    <w:bookmarkStart w:id="26" w:name="key-areas-of-intervention"/>
    <w:p>
      <w:pPr>
        <w:pStyle w:val="Heading2"/>
      </w:pPr>
      <w:r>
        <w:t xml:space="preserve">3. Key Areas of Intervention</w:t>
      </w:r>
    </w:p>
    <w:bookmarkStart w:id="23" w:name="X7ae2d79081debe3daefc0af134514f5e427b6dc"/>
    <w:p>
      <w:pPr>
        <w:pStyle w:val="Heading3"/>
      </w:pPr>
      <w:r>
        <w:rPr>
          <w:bCs/>
          <w:b/>
        </w:rPr>
        <w:t xml:space="preserve">A. Telecommunications and Digital Connectivity</w:t>
      </w:r>
    </w:p>
    <w:p>
      <w:pPr>
        <w:pStyle w:val="FirstParagraph"/>
      </w:pPr>
      <w:r>
        <w:t xml:space="preserve">Kinshasa is experiencing a digital boom. However, the underlying hardware infrastructure requires constant maintenance and innovation. Mobile network operators in DR Congo Kinshasa rely heavily on foreign expertise for complex network troubleshooting. By training local</w:t>
      </w:r>
      <w:r>
        <w:t xml:space="preserve"> </w:t>
      </w:r>
      <w:r>
        <w:rPr>
          <w:bCs/>
          <w:b/>
        </w:rPr>
        <w:t xml:space="preserve">Electronics Engineer</w:t>
      </w:r>
      <w:r>
        <w:t xml:space="preserve">s to handle 4G and future 5G infrastructure, the city can reduce dependency on expatriate consultants. These engineers can optimize signal distribution in high-density areas like Gombe and Limete, ensuring reliable communication for businesses and emergency services.</w:t>
      </w:r>
    </w:p>
    <w:bookmarkEnd w:id="23"/>
    <w:bookmarkStart w:id="24" w:name="b.-renewable-energy-solutions"/>
    <w:p>
      <w:pPr>
        <w:pStyle w:val="Heading3"/>
      </w:pPr>
      <w:r>
        <w:rPr>
          <w:bCs/>
          <w:b/>
        </w:rPr>
        <w:t xml:space="preserve">B. Renewable Energy Solutions</w:t>
      </w:r>
    </w:p>
    <w:p>
      <w:pPr>
        <w:pStyle w:val="FirstParagraph"/>
      </w:pPr>
      <w:r>
        <w:t xml:space="preserve">Solar energy presents a viable solution to the power instability in DR Congo Kinshasa. The region enjoys abundant sunlight, yet the technology to harness it efficiently is often underutilized due to a lack of technical know-how. An</w:t>
      </w:r>
      <w:r>
        <w:t xml:space="preserve"> </w:t>
      </w:r>
      <w:r>
        <w:rPr>
          <w:bCs/>
          <w:b/>
        </w:rPr>
        <w:t xml:space="preserve">Electronics Engineer</w:t>
      </w:r>
      <w:r>
        <w:t xml:space="preserve"> </w:t>
      </w:r>
      <w:r>
        <w:t xml:space="preserve">is essential for designing efficient photovoltaic systems that integrate with existing grids or operate independently in off-grid communities. They ensure that energy storage systems are safe and efficient, which is crucial for the longevity of renewable installations in DR Congo Kinshasa.</w:t>
      </w:r>
    </w:p>
    <w:bookmarkEnd w:id="24"/>
    <w:bookmarkStart w:id="25" w:name="Xad24aefe3d1522b4a0fad4c9aa38fc4c8dedd29"/>
    <w:p>
      <w:pPr>
        <w:pStyle w:val="Heading3"/>
      </w:pPr>
      <w:r>
        <w:rPr>
          <w:bCs/>
          <w:b/>
        </w:rPr>
        <w:t xml:space="preserve">C. Industrial Automation and Manufacturing</w:t>
      </w:r>
    </w:p>
    <w:p>
      <w:pPr>
        <w:pStyle w:val="FirstParagraph"/>
      </w:pPr>
      <w:r>
        <w:t xml:space="preserve">To move beyond raw material extraction, DR Congo Kinshasa must develop a robust manufacturing sector. This transition requires automation. Factories producing consumer goods, construction materials, and processed foods need automated assembly lines controlled by Programmable Logic Controllers (PLCs) and sensors. An</w:t>
      </w:r>
      <w:r>
        <w:t xml:space="preserve"> </w:t>
      </w:r>
      <w:r>
        <w:rPr>
          <w:bCs/>
          <w:b/>
        </w:rPr>
        <w:t xml:space="preserve">Electronics Engineer</w:t>
      </w:r>
      <w:r>
        <w:t xml:space="preserve"> </w:t>
      </w:r>
      <w:r>
        <w:t xml:space="preserve">is the primary architect of these systems. By localizing this expertise, DR Congo Kinshasa can foster a manufacturing ecosystem that creates jobs and adds value to local resources.</w:t>
      </w:r>
    </w:p>
    <w:bookmarkEnd w:id="25"/>
    <w:bookmarkEnd w:id="26"/>
    <w:bookmarkStart w:id="27" w:name="X0ebf110df4c69bc6dea7f168e8b427bd914cdae"/>
    <w:p>
      <w:pPr>
        <w:pStyle w:val="Heading2"/>
      </w:pPr>
      <w:r>
        <w:t xml:space="preserve">4. Challenges Facing Electronics Engineers in DR Congo Kinshasa</w:t>
      </w:r>
    </w:p>
    <w:p>
      <w:pPr>
        <w:pStyle w:val="FirstParagraph"/>
      </w:pPr>
      <w:r>
        <w:t xml:space="preserve">While the potential is vast, there are significant hurdles. The supply chain for electronic components in DR Congo Kinshasa is often fragmented, leading to delays and increased costs for projects. Additionally, there is a need for continuous professional development to keep pace with global technological advancements. Many</w:t>
      </w:r>
      <w:r>
        <w:t xml:space="preserve"> </w:t>
      </w:r>
      <w:r>
        <w:rPr>
          <w:bCs/>
          <w:b/>
        </w:rPr>
        <w:t xml:space="preserve">Electronics Engineer</w:t>
      </w:r>
      <w:r>
        <w:t xml:space="preserve">s in DR Congo Kinshasa may have foundational education but lack exposure to the latest simulation software or embedded systems programming.</w:t>
      </w:r>
    </w:p>
    <w:p>
      <w:pPr>
        <w:pStyle w:val="BodyText"/>
      </w:pPr>
      <w:r>
        <w:t xml:space="preserve">Furthermore, the regulatory framework must support innovation. Intellectual property laws and standards for electronic devices must be enforced to protect local</w:t>
      </w:r>
      <w:r>
        <w:t xml:space="preserve"> </w:t>
      </w:r>
      <w:r>
        <w:rPr>
          <w:bCs/>
          <w:b/>
        </w:rPr>
        <w:t xml:space="preserve">Electronics Engineer</w:t>
      </w:r>
      <w:r>
        <w:t xml:space="preserve">s and ensure that imported technology meets safety standards suitable for DR Congo Kinshasa’s climate and usage patterns.</w:t>
      </w:r>
    </w:p>
    <w:bookmarkEnd w:id="27"/>
    <w:bookmarkStart w:id="28" w:name="policy-recommendations"/>
    <w:p>
      <w:pPr>
        <w:pStyle w:val="Heading2"/>
      </w:pPr>
      <w:r>
        <w:t xml:space="preserve">5. Policy Recommendations</w:t>
      </w:r>
    </w:p>
    <w:p>
      <w:pPr>
        <w:pStyle w:val="FirstParagraph"/>
      </w:pPr>
      <w:r>
        <w:t xml:space="preserve">To fully harness the power of the</w:t>
      </w:r>
      <w:r>
        <w:t xml:space="preserve"> </w:t>
      </w:r>
      <w:r>
        <w:rPr>
          <w:bCs/>
          <w:b/>
        </w:rPr>
        <w:t xml:space="preserve">Electronics Engineer</w:t>
      </w:r>
      <w:r>
        <w:t xml:space="preserve">, several policy actions are recommended for stakeholders in DR Congo Kinshasa:</w:t>
      </w:r>
    </w:p>
    <w:p>
      <w:pPr>
        <w:numPr>
          <w:ilvl w:val="0"/>
          <w:numId w:val="1001"/>
        </w:numPr>
        <w:pStyle w:val="Compact"/>
      </w:pPr>
      <w:r>
        <w:rPr>
          <w:bCs/>
          <w:b/>
        </w:rPr>
        <w:t xml:space="preserve">Educational Reform:</w:t>
      </w:r>
      <w:r>
        <w:t xml:space="preserve"> </w:t>
      </w:r>
      <w:r>
        <w:t xml:space="preserve">Universities and technical institutes in DR Congo Kinshasa should update their curricula to include modern embedded systems, IoT (Internet of Things), and renewable energy electronics.</w:t>
      </w:r>
    </w:p>
    <w:p>
      <w:pPr>
        <w:numPr>
          <w:ilvl w:val="0"/>
          <w:numId w:val="1001"/>
        </w:numPr>
        <w:pStyle w:val="Compact"/>
      </w:pPr>
      <w:r>
        <w:rPr>
          <w:bCs/>
          <w:b/>
        </w:rPr>
        <w:t xml:space="preserve">Public-Private Partnerships:</w:t>
      </w:r>
      <w:r>
        <w:t xml:space="preserve"> </w:t>
      </w:r>
      <w:r>
        <w:t xml:space="preserve">Government agencies should collaborate with telecommunications companies and energy firms to create internship programs for aspiring</w:t>
      </w:r>
      <w:r>
        <w:t xml:space="preserve"> </w:t>
      </w:r>
      <w:r>
        <w:rPr>
          <w:bCs/>
          <w:b/>
        </w:rPr>
        <w:t xml:space="preserve">Electronics Engineer</w:t>
      </w:r>
      <w:r>
        <w:t xml:space="preserve">s in DR Congo Kinshasa.</w:t>
      </w:r>
    </w:p>
    <w:p>
      <w:pPr>
        <w:numPr>
          <w:ilvl w:val="0"/>
          <w:numId w:val="1001"/>
        </w:numPr>
        <w:pStyle w:val="Compact"/>
      </w:pPr>
      <w:r>
        <w:rPr>
          <w:bCs/>
          <w:b/>
        </w:rPr>
        <w:t xml:space="preserve">Incentives for Local Innovation:</w:t>
      </w:r>
      <w:r>
        <w:t xml:space="preserve"> </w:t>
      </w:r>
      <w:r>
        <w:t xml:space="preserve">Tax breaks and grants should be provided to startups founded by</w:t>
      </w:r>
      <w:r>
        <w:t xml:space="preserve"> </w:t>
      </w:r>
      <w:r>
        <w:rPr>
          <w:bCs/>
          <w:b/>
        </w:rPr>
        <w:t xml:space="preserve">Electronics Engineer</w:t>
      </w:r>
      <w:r>
        <w:t xml:space="preserve">s developing solutions specifically tailored for the markets of DR Congo Kinshasa.</w:t>
      </w:r>
    </w:p>
    <w:p>
      <w:pPr>
        <w:numPr>
          <w:ilvl w:val="0"/>
          <w:numId w:val="1001"/>
        </w:numPr>
        <w:pStyle w:val="Compact"/>
      </w:pPr>
      <w:r>
        <w:rPr>
          <w:bCs/>
          <w:b/>
        </w:rPr>
        <w:t xml:space="preserve">Career Support Networks:</w:t>
      </w:r>
      <w:r>
        <w:t xml:space="preserve"> </w:t>
      </w:r>
      <w:r>
        <w:t xml:space="preserve">Establishing a professional body for electronics professionals in DR Congo Kinshasa will facilitate knowledge sharing and set ethical standards.</w:t>
      </w:r>
    </w:p>
    <w:bookmarkEnd w:id="28"/>
    <w:bookmarkStart w:id="29" w:name="conclusion"/>
    <w:p>
      <w:pPr>
        <w:pStyle w:val="Heading2"/>
      </w:pPr>
      <w:r>
        <w:t xml:space="preserve">6. Conclusion</w:t>
      </w:r>
    </w:p>
    <w:p>
      <w:pPr>
        <w:pStyle w:val="FirstParagraph"/>
      </w:pPr>
      <w:r>
        <w:t xml:space="preserve">The development of DR Congo Kinshasa is inextricably linked to its ability to modernize its technological infrastructure. The</w:t>
      </w:r>
      <w:r>
        <w:t xml:space="preserve"> </w:t>
      </w:r>
      <w:r>
        <w:rPr>
          <w:bCs/>
          <w:b/>
        </w:rPr>
        <w:t xml:space="preserve">Electronics Engineer</w:t>
      </w:r>
      <w:r>
        <w:t xml:space="preserve"> </w:t>
      </w:r>
      <w:r>
        <w:t xml:space="preserve">plays a central role in this modernization, bridging the gap between theoretical engineering and practical application in real-world conditions. From stabilizing the electrical grid to expanding telecommunications and boosting industrial productivity, their contributions are indispensable.</w:t>
      </w:r>
    </w:p>
    <w:p>
      <w:pPr>
        <w:pStyle w:val="BodyText"/>
      </w:pPr>
      <w:r>
        <w:t xml:space="preserve">For DR Congo Kinshasa to achieve its full economic potential, it must invest aggressively in human capital. Recognizing the value of the</w:t>
      </w:r>
      <w:r>
        <w:t xml:space="preserve"> </w:t>
      </w:r>
      <w:r>
        <w:rPr>
          <w:bCs/>
          <w:b/>
        </w:rPr>
        <w:t xml:space="preserve">Electronics Engineer</w:t>
      </w:r>
      <w:r>
        <w:t xml:space="preserve">, providing them with the necessary tools and resources, and creating an enabling environment for innovation will yield substantial returns. The future of DR Congo Kinshasa is digital, intelligent, and efficient—and that future is built by its engineers.</w:t>
      </w:r>
    </w:p>
    <w:p>
      <w:pPr>
        <w:pStyle w:val="BodyText"/>
      </w:pPr>
      <w:r>
        <w:rPr>
          <w:iCs/>
          <w:i/>
        </w:rPr>
        <w:t xml:space="preserve">End of Research Paper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Development of DR Congo Kinshasa</dc:title>
  <dc:creator/>
  <dc:language>en</dc:language>
  <cp:keywords/>
  <dcterms:created xsi:type="dcterms:W3CDTF">2026-07-29T10:24:36Z</dcterms:created>
  <dcterms:modified xsi:type="dcterms:W3CDTF">2026-07-29T10:24:36Z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