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Transformation</w:t>
      </w:r>
      <w:r>
        <w:t xml:space="preserve"> </w:t>
      </w:r>
      <w:r>
        <w:t xml:space="preserve">of</w:t>
      </w:r>
      <w:r>
        <w:t xml:space="preserve"> </w:t>
      </w:r>
      <w:r>
        <w:t xml:space="preserve">Almaty,</w:t>
      </w:r>
      <w:r>
        <w:t xml:space="preserve"> </w:t>
      </w:r>
      <w:r>
        <w:t xml:space="preserve">Kazakhstan</w:t>
      </w:r>
    </w:p>
    <w:bookmarkStart w:id="30" w:name="X0e3a4ca3dd063d1e2880fa1d849702d575f4c31"/>
    <w:p>
      <w:pPr>
        <w:pStyle w:val="Heading1"/>
      </w:pPr>
      <w:r>
        <w:t xml:space="preserve">The Strategic Role of Electronics Engineers in the Technological Transformation of Almaty, Kazakhstan</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Draft Research Paper</w:t>
      </w:r>
    </w:p>
    <w:bookmarkStart w:id="20" w:name="abstract"/>
    <w:p>
      <w:pPr>
        <w:pStyle w:val="Heading3"/>
      </w:pPr>
      <w:r>
        <w:t xml:space="preserve">Abstract</w:t>
      </w:r>
    </w:p>
    <w:p>
      <w:pPr>
        <w:pStyle w:val="FirstParagraph"/>
      </w:pPr>
      <w:r>
        <w:t xml:space="preserve">This research paper examines the critical role of Electronics Engineers within the rapidly evolving technological landscape of Kazakhstan, with a specific focus on Almaty. As Kazakhstan positions itself as a regional hub for information technology and digital transformation in Central Asia, the demand for specialized engineering talent has surged. This document analyzes how Electronics Engineers contribute to smart city infrastructure, telecommunications modernization, and industrial automation in Almaty. Furthermore, it explores the educational initiatives and policy frameworks aimed at cultivating this workforce to support Kazakhstan’s long-term economic diversification away from hydrocarbon dependence.</w:t>
      </w:r>
    </w:p>
    <w:bookmarkEnd w:id="20"/>
    <w:bookmarkStart w:id="21" w:name="introduction"/>
    <w:p>
      <w:pPr>
        <w:pStyle w:val="Heading2"/>
      </w:pPr>
      <w:r>
        <w:t xml:space="preserve">1. Introduction</w:t>
      </w:r>
    </w:p>
    <w:p>
      <w:pPr>
        <w:pStyle w:val="FirstParagraph"/>
      </w:pPr>
      <w:r>
        <w:t xml:space="preserve">In the early 21st century, the global economy has shifted decisively toward digital infrastructure and advanced manufacturing. For emerging economies, particularly those in Central Asia, leveraging technology is not merely an option but a necessity for sustainable growth. Kazakhstan stands at the forefront of this shift in its region. At the heart of this technological revolution is Almaty, the largest city and former capital of Kazakhstan. While Astana (Nur-Sultan) serves as the political center, Almaty has established itself as the nation’s primary hub for science, technology, and innovation.</w:t>
      </w:r>
    </w:p>
    <w:p>
      <w:pPr>
        <w:pStyle w:val="BodyText"/>
      </w:pPr>
      <w:r>
        <w:t xml:space="preserve">Central to this transformation is a specific demographic: Electronics Engineers. These professionals are no longer limited to traditional hardware maintenance; they are now the architects of smart grids, IoT (Internet of Things) networks, and advanced telecommunications systems. This paper argues that Electronics Engineers in Almaty are pivotal agents in Kazakhstan’s strategic goal to diversify its economy and integrate into the global digital market.</w:t>
      </w:r>
    </w:p>
    <w:bookmarkEnd w:id="21"/>
    <w:bookmarkStart w:id="22" w:name="the-context-kazakhstans-digital-agenda"/>
    <w:p>
      <w:pPr>
        <w:pStyle w:val="Heading2"/>
      </w:pPr>
      <w:r>
        <w:t xml:space="preserve">2. The Context: Kazakhstan’s Digital Agenda</w:t>
      </w:r>
    </w:p>
    <w:p>
      <w:pPr>
        <w:pStyle w:val="FirstParagraph"/>
      </w:pPr>
      <w:r>
        <w:t xml:space="preserve">Kazakhstan has launched several state-level initiatives, including "Digital Kazakhstan," aimed at accelerating the adoption of IT technologies across all sectors of the economy. Almaty serves as the testing ground and implementation hub for many of these projects. The city is undergoing significant urban modernization, driven by government policies and private sector investment.</w:t>
      </w:r>
    </w:p>
    <w:p>
      <w:pPr>
        <w:pStyle w:val="BodyText"/>
      </w:pPr>
      <w:r>
        <w:t xml:space="preserve">The transition from traditional industrial practices to Industry 4.0 requires a robust workforce capable of designing, maintaining, and innovating electronic systems. This is where the Electronics Engineer becomes indispensable. Unlike general software developers who focus on code, electronics engineers bridge the physical and digital worlds through hardware integration, signal processing, embedded systems design, and circuit analysis.</w:t>
      </w:r>
    </w:p>
    <w:bookmarkEnd w:id="22"/>
    <w:bookmarkStart w:id="26" w:name="key-sectors-driving-demand-in-almaty"/>
    <w:p>
      <w:pPr>
        <w:pStyle w:val="Heading2"/>
      </w:pPr>
      <w:r>
        <w:t xml:space="preserve">3. Key Sectors Driving Demand in Almaty</w:t>
      </w:r>
    </w:p>
    <w:bookmarkStart w:id="23" w:name="smart-city-infrastructure"/>
    <w:p>
      <w:pPr>
        <w:pStyle w:val="Heading3"/>
      </w:pPr>
      <w:r>
        <w:t xml:space="preserve">3.1 Smart City Infrastructure</w:t>
      </w:r>
    </w:p>
    <w:p>
      <w:pPr>
        <w:pStyle w:val="FirstParagraph"/>
      </w:pPr>
      <w:r>
        <w:t xml:space="preserve">The modernization of Almaty involves the deployment of smart city technologies. This includes intelligent traffic management systems, automated waste management sensors, and energy-efficient street lighting. Electronics Engineers are responsible for designing the sensor networks that collect data from these urban environments. For instance, the integration of IoT devices requires engineers who understand low-power wide-area networks (LPWAN) and microcontroller programming to ensure seamless communication between city infrastructure and central control units.</w:t>
      </w:r>
    </w:p>
    <w:bookmarkEnd w:id="23"/>
    <w:bookmarkStart w:id="24" w:name="telecommunications-and-5g-rollout"/>
    <w:p>
      <w:pPr>
        <w:pStyle w:val="Heading3"/>
      </w:pPr>
      <w:r>
        <w:t xml:space="preserve">3.2 Telecommunications and 5G Rollout</w:t>
      </w:r>
    </w:p>
    <w:p>
      <w:pPr>
        <w:pStyle w:val="FirstParagraph"/>
      </w:pPr>
      <w:r>
        <w:t xml:space="preserve">Kazakhstan is actively working on rolling out 5G technology, a move that will significantly enhance internet speeds and connectivity across major cities like Almaty. Electronics Engineers are crucial in the planning, installation, and optimization of cellular base stations and fiber optic networks. The complexity of electromagnetic compatibility (EMC) and antenna design requires specialized knowledge that only trained electronics professionals possess. In Almaty, local engineering firms collaborate with global telecom providers to ensure that the infrastructure meets international standards while addressing local geographical challenges.</w:t>
      </w:r>
    </w:p>
    <w:bookmarkEnd w:id="24"/>
    <w:bookmarkStart w:id="25" w:name="X5a4e0dc8a24a6d4d024bc31964166be30188a44"/>
    <w:p>
      <w:pPr>
        <w:pStyle w:val="Heading3"/>
      </w:pPr>
      <w:r>
        <w:t xml:space="preserve">3.3 Industrial Automation and Mining Technology</w:t>
      </w:r>
    </w:p>
    <w:p>
      <w:pPr>
        <w:pStyle w:val="FirstParagraph"/>
      </w:pPr>
      <w:r>
        <w:t xml:space="preserve">Kazakhstan’s economy remains heavily linked to resource extraction, particularly oil, gas, and minerals. However, efficiency and safety are paramount. Electronics Engineers in Almaty work with mining companies to implement automated monitoring systems for equipment health and environmental safety. By utilizing advanced circuitry and remote sensing technologies, these engineers help minimize downtime and improve worker safety in harsh environments.</w:t>
      </w:r>
    </w:p>
    <w:bookmarkEnd w:id="25"/>
    <w:bookmarkEnd w:id="26"/>
    <w:bookmarkStart w:id="27" w:name="Xe5d907ee33963d14fcd518670525e08a0f88b0b"/>
    <w:p>
      <w:pPr>
        <w:pStyle w:val="Heading2"/>
      </w:pPr>
      <w:r>
        <w:t xml:space="preserve">4. Educational Landscape and Talent Development</w:t>
      </w:r>
    </w:p>
    <w:p>
      <w:pPr>
        <w:pStyle w:val="FirstParagraph"/>
      </w:pPr>
      <w:r>
        <w:t xml:space="preserve">To sustain this growth, there is a pressing need for a steady pipeline of skilled Electronics Engineers. Almaty is home to prestigious institutions such as the Al-Farabi Kazakh National University (KazNU) and the L.N. Gumilyov Eurasian National University. These institutions have revised their curricula to emphasize practical skills in embedded systems, robotics, and renewable energy electronics.</w:t>
      </w:r>
    </w:p>
    <w:p>
      <w:pPr>
        <w:pStyle w:val="BodyText"/>
      </w:pPr>
      <w:r>
        <w:t xml:space="preserve">However, a gap remains between academic theory and industry requirements. To address this, partnerships between universities in Almaty and international technology companies are being fostered. Internships at local tech parks like Astana Hub (with satellite activities in Almaty) provide students with real-world experience. The government is also encouraging scholarships for STEM (Science, Technology, Engineering, and Mathematics) fields to attract young talent into the electronics sector.</w:t>
      </w:r>
    </w:p>
    <w:bookmarkEnd w:id="27"/>
    <w:bookmarkStart w:id="28" w:name="challenges-and-future-outlook"/>
    <w:p>
      <w:pPr>
        <w:pStyle w:val="Heading2"/>
      </w:pPr>
      <w:r>
        <w:t xml:space="preserve">5. Challenges and Future Outlook</w:t>
      </w:r>
    </w:p>
    <w:p>
      <w:pPr>
        <w:pStyle w:val="FirstParagraph"/>
      </w:pPr>
      <w:r>
        <w:t xml:space="preserve">Despite the progress, challenges persist. There is a risk of "brain drain," where highly skilled Electronics Engineers from Almaty seek opportunities in Western Europe or East Asia due to higher salaries and research facilities. To mitigate this, Kazakhstan must offer competitive compensation packages and invest in local R&amp;D centers.</w:t>
      </w:r>
    </w:p>
    <w:p>
      <w:pPr>
        <w:pStyle w:val="BodyText"/>
      </w:pPr>
      <w:r>
        <w:t xml:space="preserve">Furthermore, the rapid pace of technological change requires continuous professional development. Electronics Engineers in Kazakhstan must stay updated on emerging trends such as AI-driven hardware optimization and quantum computing components. The government’s support for innovation hubs in Almaty will be crucial in retaining this talent pool by providing them with the tools to innovate locally.</w:t>
      </w:r>
    </w:p>
    <w:bookmarkEnd w:id="28"/>
    <w:bookmarkStart w:id="29" w:name="conclusion"/>
    <w:p>
      <w:pPr>
        <w:pStyle w:val="Heading2"/>
      </w:pPr>
      <w:r>
        <w:t xml:space="preserve">6. Conclusion</w:t>
      </w:r>
    </w:p>
    <w:p>
      <w:pPr>
        <w:pStyle w:val="FirstParagraph"/>
      </w:pPr>
      <w:r>
        <w:t xml:space="preserve">The role of Electronics Engineers in Almaty, Kazakhstan, extends far beyond traditional technical duties. They are the backbone of the city’s transition into a modern, smart metropolis and a key driver of national economic diversification. As Kazakhstan continues to implement its digital agenda, the demand for high-quality electronics engineering services will only increase.</w:t>
      </w:r>
    </w:p>
    <w:p>
      <w:pPr>
        <w:pStyle w:val="BodyText"/>
      </w:pPr>
      <w:r>
        <w:t xml:space="preserve">For Almaty to maintain its status as a regional technological leader, it must continue to invest in education, foster industry-academia partnerships, and create an environment that retains top engineering talent. By empowering Electronics Engineers with the right resources and opportunities, Kazakhstan can unlock new potentials for innovation, ensuring that Almaty remains at the cutting edge of Central Asia’s digital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Electronics Engineers in the Technological Transformation of Almaty, Kazakhstan</dc:title>
  <dc:creator/>
  <cp:keywords/>
  <dcterms:created xsi:type="dcterms:W3CDTF">2026-07-29T05:02:25Z</dcterms:created>
  <dcterms:modified xsi:type="dcterms:W3CDTF">2026-07-29T05:02:25Z</dcterms:modified>
</cp:coreProperties>
</file>

<file path=docProps/custom.xml><?xml version="1.0" encoding="utf-8"?>
<Properties xmlns="http://schemas.openxmlformats.org/officeDocument/2006/custom-properties" xmlns:vt="http://schemas.openxmlformats.org/officeDocument/2006/docPropsVTypes"/>
</file>