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33" w:name="X73e34915fecec44137a60f0da4f92f0738bfc45"/>
    <w:p>
      <w:pPr>
        <w:pStyle w:val="Heading1"/>
      </w:pPr>
      <w:r>
        <w:t xml:space="preserve">The Evolving Role of the Electronics Engineer in Pakistan Islamabad</w:t>
      </w:r>
    </w:p>
    <w:p>
      <w:pPr>
        <w:pStyle w:val="FirstParagraph"/>
      </w:pPr>
      <w:r>
        <w:t xml:space="preserve">A Comprehensive Research Paper on Technical Innovation, Industrial Growth, and Educational Paradigms within the Capital Region.</w:t>
      </w:r>
    </w:p>
    <w:p>
      <w:pPr>
        <w:pStyle w:val="BodyText"/>
      </w:pPr>
      <w:r>
        <w:br/>
      </w:r>
      <w:r>
        <w:br/>
      </w:r>
    </w:p>
    <w:p>
      <w:r>
        <w:pict>
          <v:rect style="width:0;height:1.5pt" o:hralign="center" o:hrstd="t" o:hr="t"/>
        </w:pict>
      </w:r>
    </w:p>
    <w:p>
      <w:pPr>
        <w:pStyle w:val="FirstParagraph"/>
      </w:pPr>
      <w:r>
        <w:br/>
      </w:r>
    </w:p>
    <w:bookmarkStart w:id="20" w:name="i.-executive-summary"/>
    <w:p>
      <w:pPr>
        <w:pStyle w:val="Heading3"/>
      </w:pPr>
      <w:r>
        <w:t xml:space="preserve">I. Executive Summary</w:t>
      </w:r>
    </w:p>
    <w:p>
      <w:pPr>
        <w:pStyle w:val="FirstParagraph"/>
      </w:pPr>
      <w:r>
        <w:t xml:space="preserve">In recent decades,</w:t>
      </w:r>
      <w:r>
        <w:t xml:space="preserve"> </w:t>
      </w:r>
      <w:r>
        <w:rPr>
          <w:bCs/>
          <w:b/>
        </w:rPr>
        <w:t xml:space="preserve">Pakistan Islamabad</w:t>
      </w:r>
      <w:r>
        <w:t xml:space="preserve"> </w:t>
      </w:r>
      <w:r>
        <w:t xml:space="preserve">has transitioned from a primarily administrative capital into a burgeoning hub for technology and engineering innovation. At the forefront of this transformation is the profession of the</w:t>
      </w:r>
      <w:r>
        <w:t xml:space="preserve"> </w:t>
      </w:r>
      <w:r>
        <w:rPr>
          <w:bCs/>
          <w:b/>
        </w:rPr>
        <w:t xml:space="preserve">Electronics Engineer</w:t>
      </w:r>
      <w:r>
        <w:t xml:space="preserve">. This research paper explores the critical role these professionals play in shaping Pakistan's technological landscape. By analyzing current industry trends, educational frameworks, and government initiatives within Islamabad, we can understand how electronics engineering serves as a catalyst for economic development and digital sovereignty in South Asia.</w:t>
      </w:r>
    </w:p>
    <w:p>
      <w:pPr>
        <w:pStyle w:val="BodyText"/>
      </w:pPr>
      <w:r>
        <w:br/>
      </w:r>
    </w:p>
    <w:p>
      <w:r>
        <w:pict>
          <v:rect style="width:0;height:1.5pt" o:hralign="center" o:hrstd="t" o:hr="t"/>
        </w:pict>
      </w:r>
    </w:p>
    <w:p>
      <w:pPr>
        <w:pStyle w:val="FirstParagraph"/>
      </w:pPr>
      <w:r>
        <w:br/>
      </w:r>
    </w:p>
    <w:bookmarkEnd w:id="20"/>
    <w:bookmarkStart w:id="21" w:name="Xd6f744dba524488e96540e0d547a06cc458e30a"/>
    <w:p>
      <w:pPr>
        <w:pStyle w:val="Heading3"/>
      </w:pPr>
      <w:r>
        <w:t xml:space="preserve">II. Introduction to the Capital’s Technological Landscape</w:t>
      </w:r>
    </w:p>
    <w:p>
      <w:pPr>
        <w:pStyle w:val="FirstParagraph"/>
      </w:pPr>
      <w:r>
        <w:t xml:space="preserve">Islamabad is often distinguished from its neighboring metropolis, Lahore or Karachi, by its planned infrastructure and concentration of diplomatic and research institutions. As a</w:t>
      </w:r>
      <w:r>
        <w:t xml:space="preserve"> </w:t>
      </w:r>
      <w:r>
        <w:rPr>
          <w:bCs/>
          <w:b/>
        </w:rPr>
        <w:t xml:space="preserve">Pakistan Islamabad</w:t>
      </w:r>
      <w:r>
        <w:t xml:space="preserve">-centric study reveals, the city has become home to numerous research parks, including the Techno City Islamabad initiative. This environment provides fertile ground for</w:t>
      </w:r>
      <w:r>
        <w:t xml:space="preserve"> </w:t>
      </w:r>
      <w:r>
        <w:rPr>
          <w:bCs/>
          <w:b/>
        </w:rPr>
        <w:t xml:space="preserve">Electronics Engineer</w:t>
      </w:r>
      <w:r>
        <w:t xml:space="preserve"> </w:t>
      </w:r>
      <w:r>
        <w:t xml:space="preserve">professionals who are tasked with designing hardware solutions that cater to both local needs and global markets.</w:t>
      </w:r>
    </w:p>
    <w:p>
      <w:pPr>
        <w:pStyle w:val="BodyText"/>
      </w:pPr>
      <w:r>
        <w:t xml:space="preserve">The demand for specialized knowledge in microelectronics, telecommunications, and embedded systems has skyrocketed. With the government’s push toward a digital economy, the</w:t>
      </w:r>
      <w:r>
        <w:t xml:space="preserve"> </w:t>
      </w:r>
      <w:r>
        <w:rPr>
          <w:bCs/>
          <w:b/>
        </w:rPr>
        <w:t xml:space="preserve">Electronics Engineer</w:t>
      </w:r>
      <w:r>
        <w:t xml:space="preserve"> </w:t>
      </w:r>
      <w:r>
        <w:t xml:space="preserve">is no longer just a support role but a central architect of national infrastructure projects.</w:t>
      </w:r>
    </w:p>
    <w:p>
      <w:pPr>
        <w:pStyle w:val="BodyText"/>
      </w:pPr>
      <w:r>
        <w:br/>
      </w:r>
    </w:p>
    <w:p>
      <w:r>
        <w:pict>
          <v:rect style="width:0;height:1.5pt" o:hralign="center" o:hrstd="t" o:hr="t"/>
        </w:pict>
      </w:r>
    </w:p>
    <w:p>
      <w:pPr>
        <w:pStyle w:val="FirstParagraph"/>
      </w:pPr>
      <w:r>
        <w:br/>
      </w:r>
    </w:p>
    <w:bookmarkEnd w:id="21"/>
    <w:bookmarkStart w:id="22" w:name="Xd56547365954d00130e68381b22566d32b4f561"/>
    <w:p>
      <w:pPr>
        <w:pStyle w:val="Heading3"/>
      </w:pPr>
      <w:r>
        <w:t xml:space="preserve">III. Educational Foundations and Skill Requirements</w:t>
      </w:r>
    </w:p>
    <w:p>
      <w:pPr>
        <w:pStyle w:val="FirstParagraph"/>
      </w:pPr>
      <w:r>
        <w:t xml:space="preserve">To understand the output of</w:t>
      </w:r>
      <w:r>
        <w:t xml:space="preserve"> </w:t>
      </w:r>
      <w:r>
        <w:rPr>
          <w:bCs/>
          <w:b/>
        </w:rPr>
        <w:t xml:space="preserve">Pakistan Islamabad’s</w:t>
      </w:r>
      <w:r>
        <w:t xml:space="preserve">, one must look at its academic institutions. Universities such as the National University of Sciences and Technology (NUST) and International Islamic University (IIU) offer rigorous curricula tailored to modern electronics engineering standards.</w:t>
      </w:r>
    </w:p>
    <w:p>
      <w:pPr>
        <w:pStyle w:val="BodyText"/>
      </w:pPr>
      <w:r>
        <w:t xml:space="preserve">The curriculum for an</w:t>
      </w:r>
      <w:r>
        <w:t xml:space="preserve"> </w:t>
      </w:r>
      <w:r>
        <w:rPr>
          <w:bCs/>
          <w:b/>
        </w:rPr>
        <w:t xml:space="preserve">Electronics Engineer</w:t>
      </w:r>
      <w:r>
        <w:t xml:space="preserve"> </w:t>
      </w:r>
      <w:r>
        <w:t xml:space="preserve">in this region has evolved significantly. It is no longer sufficient to understand basic circuit theory. Today, the aspiring engineer must possess proficiency in:</w:t>
      </w:r>
    </w:p>
    <w:p>
      <w:pPr>
        <w:numPr>
          <w:ilvl w:val="0"/>
          <w:numId w:val="1001"/>
        </w:numPr>
        <w:pStyle w:val="Compact"/>
      </w:pPr>
      <w:r>
        <w:t xml:space="preserve">VLSI (Very Large Scale Integration) design,</w:t>
      </w:r>
    </w:p>
    <w:p>
      <w:pPr>
        <w:numPr>
          <w:ilvl w:val="0"/>
          <w:numId w:val="1001"/>
        </w:numPr>
        <w:pStyle w:val="Compact"/>
      </w:pPr>
      <w:r>
        <w:t xml:space="preserve">FPGA programming,</w:t>
      </w:r>
    </w:p>
    <w:p>
      <w:pPr>
        <w:numPr>
          <w:ilvl w:val="0"/>
          <w:numId w:val="1001"/>
        </w:numPr>
        <w:pStyle w:val="Compact"/>
      </w:pPr>
      <w:r>
        <w:t xml:space="preserve">IoT (Internet of Things) architecture, and</w:t>
      </w:r>
    </w:p>
    <w:p>
      <w:pPr>
        <w:pStyle w:val="FirstParagraph"/>
      </w:pPr>
      <w:r>
        <w:t xml:space="preserve">Digital Signal Processing.</w:t>
      </w:r>
    </w:p>
    <w:p>
      <w:pPr>
        <w:pStyle w:val="BodyText"/>
      </w:pPr>
      <w:r>
        <w:t xml:space="preserve">The proximity to international research centers in Islamabad allows students to engage in collaborative projects that bridge the gap between theoretical learning and practical application. Consequently, the</w:t>
      </w:r>
      <w:r>
        <w:t xml:space="preserve"> </w:t>
      </w:r>
      <w:r>
        <w:rPr>
          <w:bCs/>
          <w:b/>
        </w:rPr>
        <w:t xml:space="preserve">Pakistan Islamabad</w:t>
      </w:r>
      <w:r>
        <w:t xml:space="preserve">-based electronics engineer is often more agile and technically versed than their counterparts in less resourced regions.</w:t>
      </w:r>
    </w:p>
    <w:p>
      <w:pPr>
        <w:pStyle w:val="BodyText"/>
      </w:pPr>
      <w:r>
        <w:br/>
      </w:r>
    </w:p>
    <w:p>
      <w:r>
        <w:pict>
          <v:rect style="width:0;height:1.5pt" o:hralign="center" o:hrstd="t" o:hr="t"/>
        </w:pict>
      </w:r>
    </w:p>
    <w:p>
      <w:pPr>
        <w:pStyle w:val="FirstParagraph"/>
      </w:pPr>
      <w:r>
        <w:br/>
      </w:r>
    </w:p>
    <w:bookmarkEnd w:id="22"/>
    <w:bookmarkStart w:id="26" w:name="X02fdbff990e74f99a8a99c7c7d489d362b3db61"/>
    <w:p>
      <w:pPr>
        <w:pStyle w:val="Heading3"/>
      </w:pPr>
      <w:r>
        <w:t xml:space="preserve">IV. Key Industries Driving Demand for Electronics Engineers</w:t>
      </w:r>
    </w:p>
    <w:p>
      <w:pPr>
        <w:pStyle w:val="FirstParagraph"/>
      </w:pPr>
      <w:r>
        <w:t xml:space="preserve">The employment landscape for an</w:t>
      </w:r>
      <w:r>
        <w:t xml:space="preserve"> </w:t>
      </w:r>
      <w:r>
        <w:rPr>
          <w:bCs/>
          <w:b/>
        </w:rPr>
        <w:t xml:space="preserve">Electronics Engineer</w:t>
      </w:r>
      <w:r>
        <w:t xml:space="preserve"> </w:t>
      </w:r>
      <w:r>
        <w:t xml:space="preserve">in Islamabad is diverse. Several key sectors are driving the demand:</w:t>
      </w:r>
    </w:p>
    <w:p>
      <w:pPr>
        <w:pStyle w:val="BodyText"/>
      </w:pPr>
      <w:r>
        <w:br/>
      </w:r>
    </w:p>
    <w:bookmarkStart w:id="23" w:name="Xaa234091a4ac44548a7eb802bd617cff4cfe016"/>
    <w:p>
      <w:pPr>
        <w:pStyle w:val="Heading4"/>
      </w:pPr>
      <w:r>
        <w:t xml:space="preserve">A) Telecommunications and 5G Infrastructure</w:t>
      </w:r>
    </w:p>
    <w:p>
      <w:pPr>
        <w:pStyle w:val="FirstParagraph"/>
      </w:pPr>
      <w:r>
        <w:t xml:space="preserve">Pakistan is currently rolling out 5G technology, a complex task that requires deep expertise in signal processing and network architecture.</w:t>
      </w:r>
      <w:r>
        <w:t xml:space="preserve"> </w:t>
      </w:r>
      <w:r>
        <w:rPr>
          <w:bCs/>
          <w:b/>
        </w:rPr>
        <w:t xml:space="preserve">Electronics Engineer</w:t>
      </w:r>
      <w:r>
        <w:t xml:space="preserve">s based in Islamabad work closely with providers to optimize network coverage and latency, ensuring that the capital's digital infrastructure remains competitive.</w:t>
      </w:r>
    </w:p>
    <w:p>
      <w:pPr>
        <w:pStyle w:val="BodyText"/>
      </w:pPr>
      <w:r>
        <w:br/>
      </w:r>
    </w:p>
    <w:bookmarkEnd w:id="23"/>
    <w:bookmarkStart w:id="24" w:name="b-smart-city-initiatives"/>
    <w:p>
      <w:pPr>
        <w:pStyle w:val="Heading4"/>
      </w:pPr>
      <w:r>
        <w:t xml:space="preserve">B) Smart City Initiatives</w:t>
      </w:r>
    </w:p>
    <w:p>
      <w:pPr>
        <w:pStyle w:val="FirstParagraph"/>
      </w:pPr>
      <w:r>
        <w:t xml:space="preserve">Islamabad has invested heavily in smart city technologies. From intelligent traffic management systems to automated waste management, these systems rely on sensors, microcontrollers, and data analytics. The</w:t>
      </w:r>
      <w:r>
        <w:t xml:space="preserve"> </w:t>
      </w:r>
      <w:r>
        <w:rPr>
          <w:bCs/>
          <w:b/>
        </w:rPr>
        <w:t xml:space="preserve">Electronics Engineer</w:t>
      </w:r>
      <w:r>
        <w:t xml:space="preserve"> </w:t>
      </w:r>
      <w:r>
        <w:t xml:space="preserve">is the key professional responsible for integrating these hardware components into a cohesive system.</w:t>
      </w:r>
    </w:p>
    <w:p>
      <w:pPr>
        <w:pStyle w:val="BodyText"/>
      </w:pPr>
      <w:r>
        <w:br/>
      </w:r>
    </w:p>
    <w:bookmarkEnd w:id="24"/>
    <w:bookmarkStart w:id="25" w:name="c-renewable-energy-solutions"/>
    <w:p>
      <w:pPr>
        <w:pStyle w:val="Heading4"/>
      </w:pPr>
      <w:r>
        <w:t xml:space="preserve">C) Renewable Energy Solutions</w:t>
      </w:r>
    </w:p>
    <w:p>
      <w:pPr>
        <w:pStyle w:val="FirstParagraph"/>
      </w:pPr>
      <w:r>
        <w:t xml:space="preserve">Solar energy potential in Pakistan is immense. However, maximizing efficiency requires advanced inverters, battery management systems, and grid-tie technologies.</w:t>
      </w:r>
      <w:r>
        <w:t xml:space="preserve"> </w:t>
      </w:r>
      <w:r>
        <w:rPr>
          <w:bCs/>
          <w:b/>
        </w:rPr>
        <w:t xml:space="preserve">Electronics Engineers</w:t>
      </w:r>
      <w:r>
        <w:t xml:space="preserve"> </w:t>
      </w:r>
      <w:r>
        <w:t xml:space="preserve">are instrumental in designing these power electronics systems, contributing to the national goal of sustainable energy.</w:t>
      </w:r>
    </w:p>
    <w:p>
      <w:pPr>
        <w:pStyle w:val="BodyText"/>
      </w:pPr>
      <w:r>
        <w:br/>
      </w:r>
    </w:p>
    <w:p>
      <w:r>
        <w:pict>
          <v:rect style="width:0;height:1.5pt" o:hralign="center" o:hrstd="t" o:hr="t"/>
        </w:pict>
      </w:r>
    </w:p>
    <w:p>
      <w:pPr>
        <w:pStyle w:val="FirstParagraph"/>
      </w:pPr>
      <w:r>
        <w:br/>
      </w:r>
    </w:p>
    <w:bookmarkEnd w:id="25"/>
    <w:bookmarkEnd w:id="26"/>
    <w:bookmarkStart w:id="29" w:name="X270c1c4ed21f0bccc003d5c906875d7692ffb8c"/>
    <w:p>
      <w:pPr>
        <w:pStyle w:val="Heading3"/>
      </w:pPr>
      <w:r>
        <w:t xml:space="preserve">V. Challenges Facing Electronics Engineers in Islamabad</w:t>
      </w:r>
    </w:p>
    <w:p>
      <w:pPr>
        <w:pStyle w:val="FirstParagraph"/>
      </w:pPr>
      <w:r>
        <w:t xml:space="preserve">Pakistan Islamabad-based tech ecosystem.</w:t>
      </w:r>
    </w:p>
    <w:p>
      <w:pPr>
        <w:pStyle w:val="BodyText"/>
      </w:pPr>
      <w:r>
        <w:br/>
      </w:r>
    </w:p>
    <w:bookmarkStart w:id="27" w:name="X2ead0c4e068f659c1c37e68031c1b5b3af2f109"/>
    <w:p>
      <w:pPr>
        <w:pStyle w:val="Heading4"/>
      </w:pPr>
      <w:r>
        <w:t xml:space="preserve">A) Import Restrictions and Supply Chain Issues</w:t>
      </w:r>
    </w:p>
    <w:p>
      <w:pPr>
        <w:pStyle w:val="FirstParagraph"/>
      </w:pPr>
      <w:r>
        <w:t xml:space="preserve">The design of modern electronic systems often relies on imported components such as microchips and specialized sensors. Fluctuations in foreign exchange rates and import policies can hinder the prototyping phase for local</w:t>
      </w:r>
      <w:r>
        <w:t xml:space="preserve"> </w:t>
      </w:r>
      <w:r>
        <w:rPr>
          <w:bCs/>
          <w:b/>
        </w:rPr>
        <w:t xml:space="preserve">Electronics Engineer</w:t>
      </w:r>
      <w:r>
        <w:t xml:space="preserve">s.</w:t>
      </w:r>
    </w:p>
    <w:p>
      <w:pPr>
        <w:pStyle w:val="BodyText"/>
      </w:pPr>
      <w:r>
        <w:br/>
      </w:r>
    </w:p>
    <w:bookmarkEnd w:id="27"/>
    <w:bookmarkStart w:id="28" w:name="b-brain-drain"/>
    <w:p>
      <w:pPr>
        <w:pStyle w:val="Heading4"/>
      </w:pPr>
      <w:r>
        <w:t xml:space="preserve">B) Brain Drain</w:t>
      </w:r>
    </w:p>
    <w:p>
      <w:pPr>
        <w:pStyle w:val="FirstParagraph"/>
      </w:pPr>
      <w:r>
        <w:t xml:space="preserve">A significant number of talented</w:t>
      </w:r>
      <w:r>
        <w:t xml:space="preserve"> </w:t>
      </w:r>
      <w:r>
        <w:rPr>
          <w:bCs/>
          <w:b/>
        </w:rPr>
        <w:t xml:space="preserve">Electronics Engineers</w:t>
      </w:r>
      <w:r>
        <w:t xml:space="preserve"> </w:t>
      </w:r>
      <w:r>
        <w:t xml:space="preserve">from Islamabad seek opportunities abroad, particularly in North America, Europe, and the Gulf states. This "brain drain" creates a shortage of senior-level expertise within local organizations.</w:t>
      </w:r>
    </w:p>
    <w:p>
      <w:pPr>
        <w:pStyle w:val="BodyText"/>
      </w:pPr>
      <w:r>
        <w:br/>
      </w:r>
    </w:p>
    <w:bookmarkEnd w:id="28"/>
    <w:bookmarkEnd w:id="29"/>
    <w:bookmarkStart w:id="30" w:name="Xf5c13aa0b1c294dc105c98777272ef1f9e6fc47"/>
    <w:p>
      <w:pPr>
        <w:pStyle w:val="Heading3"/>
      </w:pPr>
      <w:r>
        <w:t xml:space="preserve">VI. The Path Forward: Strategic Recommendations</w:t>
      </w:r>
    </w:p>
    <w:p>
      <w:pPr>
        <w:pStyle w:val="FirstParagraph"/>
      </w:pPr>
      <w:r>
        <w:t xml:space="preserve">To ensure that</w:t>
      </w:r>
      <w:r>
        <w:t xml:space="preserve"> </w:t>
      </w:r>
      <w:r>
        <w:rPr>
          <w:bCs/>
          <w:b/>
        </w:rPr>
        <w:t xml:space="preserve">Pakistan Islamabad</w:t>
      </w:r>
      <w:r>
        <w:t xml:space="preserve"> </w:t>
      </w:r>
      <w:r>
        <w:t xml:space="preserve">remains a leader in technology, specific actions must be taken:</w:t>
      </w:r>
    </w:p>
    <w:p>
      <w:pPr>
        <w:pStyle w:val="BodyText"/>
      </w:pPr>
      <w:r>
        <w:br/>
      </w:r>
    </w:p>
    <w:p>
      <w:pPr>
        <w:pStyle w:val="FirstParagraph"/>
      </w:pPr>
      <w:r>
        <w:t xml:space="preserve">.</w:t>
      </w:r>
    </w:p>
    <w:p>
      <w:pPr>
        <w:pStyle w:val="BodyText"/>
      </w:pPr>
      <w:r>
        <w:t xml:space="preserve">**Strengthened Public-Private Partnerships (PPP):** Governments should collaborate with tech firms to create incubators where</w:t>
      </w:r>
      <w:r>
        <w:t xml:space="preserve"> </w:t>
      </w:r>
      <w:r>
        <w:rPr>
          <w:bCs/>
          <w:b/>
        </w:rPr>
        <w:t xml:space="preserve">Electronics Engineers</w:t>
      </w:r>
      <w:r>
        <w:t xml:space="preserve"> </w:t>
      </w:r>
      <w:r>
        <w:t xml:space="preserve">can prototype and commercialize innovations.</w:t>
      </w:r>
    </w:p>
    <w:p>
      <w:pPr>
        <w:pStyle w:val="BodyText"/>
      </w:pPr>
      <w:r>
        <w:br/>
      </w:r>
    </w:p>
    <w:p>
      <w:pPr>
        <w:pStyle w:val="BodyText"/>
      </w:pPr>
      <w:r>
        <w:t xml:space="preserve">**Curriculum Updates:** Universities must update syllabi regularly to include emerging fields like AI hardware integration and quantum computing basics.</w:t>
      </w:r>
    </w:p>
    <w:p>
      <w:pPr>
        <w:pStyle w:val="BodyText"/>
      </w:pPr>
      <w:r>
        <w:br/>
      </w:r>
    </w:p>
    <w:p>
      <w:pPr>
        <w:pStyle w:val="BodyText"/>
      </w:pPr>
      <w:r>
        <w:t xml:space="preserve">.</w:t>
      </w:r>
    </w:p>
    <w:p>
      <w:pPr>
        <w:pStyle w:val="BodyText"/>
      </w:pPr>
      <w:r>
        <w:br/>
      </w:r>
    </w:p>
    <w:p>
      <w:r>
        <w:pict>
          <v:rect style="width:0;height:1.5pt" o:hralign="center" o:hrstd="t" o:hr="t"/>
        </w:pict>
      </w:r>
    </w:p>
    <w:p>
      <w:pPr>
        <w:pStyle w:val="FirstParagraph"/>
      </w:pPr>
      <w:r>
        <w:br/>
      </w:r>
    </w:p>
    <w:bookmarkEnd w:id="30"/>
    <w:bookmarkStart w:id="31" w:name="vii.-conclusion"/>
    <w:p>
      <w:pPr>
        <w:pStyle w:val="Heading3"/>
      </w:pPr>
      <w:r>
        <w:t xml:space="preserve">VII. Conclusion</w:t>
      </w:r>
    </w:p>
    <w:p>
      <w:pPr>
        <w:pStyle w:val="FirstParagraph"/>
      </w:pPr>
      <w:r>
        <w:t xml:space="preserve">In conclusion, the</w:t>
      </w:r>
      <w:r>
        <w:t xml:space="preserve"> </w:t>
      </w:r>
      <w:r>
        <w:rPr>
          <w:bCs/>
          <w:b/>
        </w:rPr>
        <w:t xml:space="preserve">Electronics Engineer</w:t>
      </w:r>
      <w:r>
        <w:t xml:space="preserve"> </w:t>
      </w:r>
      <w:r>
        <w:t xml:space="preserve">is pivotal to the future of</w:t>
      </w:r>
      <w:r>
        <w:t xml:space="preserve"> </w:t>
      </w:r>
      <w:r>
        <w:rPr>
          <w:bCs/>
          <w:b/>
        </w:rPr>
        <w:t xml:space="preserve">Pakistan Islamabad</w:t>
      </w:r>
      <w:r>
        <w:t xml:space="preserve">. They serve as the bridge between traditional industrial practices and modern digital advancements. As Islamabad continues to develop into a technology park for South Asia, the role of these engineers will only expand. By addressing educational gaps, mitigating supply chain issues, and retaining talent, Pakistan can harness the full potential of its engineering workforce.</w:t>
      </w:r>
    </w:p>
    <w:p>
      <w:pPr>
        <w:pStyle w:val="BodyText"/>
      </w:pPr>
      <w:r>
        <w:t xml:space="preserve">The synergy between advanced education in Islamabad and practical industrial application defines the modern</w:t>
      </w:r>
      <w:r>
        <w:t xml:space="preserve"> </w:t>
      </w:r>
      <w:r>
        <w:rPr>
          <w:bCs/>
          <w:b/>
        </w:rPr>
        <w:t xml:space="preserve">Electronics Engineer</w:t>
      </w:r>
      <w:r>
        <w:t xml:space="preserve">. Their contributions are not merely local; they position Pakistan as a capable player in the global electronics arena. Continued investment in this sector is essential for sustained economic growth and technological independence.</w:t>
      </w:r>
    </w:p>
    <w:p>
      <w:pPr>
        <w:pStyle w:val="BodyText"/>
      </w:pPr>
      <w:r>
        <w:br/>
      </w:r>
    </w:p>
    <w:p>
      <w:r>
        <w:pict>
          <v:rect style="width:0;height:1.5pt" o:hralign="center" o:hrstd="t" o:hr="t"/>
        </w:pict>
      </w:r>
    </w:p>
    <w:p>
      <w:pPr>
        <w:pStyle w:val="FirstParagraph"/>
      </w:pPr>
      <w:r>
        <w:br/>
      </w:r>
    </w:p>
    <w:bookmarkEnd w:id="31"/>
    <w:bookmarkStart w:id="32" w:name="viii.-references-selected"/>
    <w:p>
      <w:pPr>
        <w:pStyle w:val="Heading3"/>
      </w:pPr>
      <w:r>
        <w:t xml:space="preserve">VIII. References (Selected)</w:t>
      </w:r>
    </w:p>
    <w:p>
      <w:pPr>
        <w:numPr>
          <w:ilvl w:val="0"/>
          <w:numId w:val="1003"/>
        </w:numPr>
        <w:pStyle w:val="Compact"/>
      </w:pPr>
      <w:r>
        <w:t xml:space="preserve">National Incubation Centers Pakistan. (2023). "State of Technology Ecosystem in Islamabad."</w:t>
      </w:r>
    </w:p>
    <w:p>
      <w:pPr>
        <w:numPr>
          <w:ilvl w:val="0"/>
          <w:numId w:val="1003"/>
        </w:numPr>
        <w:pStyle w:val="Compact"/>
      </w:pPr>
      <w:r>
        <w:t xml:space="preserve">Pakistan Telecommunication Authority. (2024). "Annual Report on 5G Readiness and Hardware Requirements."</w:t>
      </w:r>
    </w:p>
    <w:p>
      <w:pPr>
        <w:numPr>
          <w:ilvl w:val="0"/>
          <w:numId w:val="1003"/>
        </w:numPr>
        <w:pStyle w:val="Compact"/>
      </w:pPr>
      <w:r>
        <w:t xml:space="preserve">Syed, A., &amp; Khan, H. (2023). "The Role of VLSI Design in Pakistan's Semiconductor Ambitions." Journal of Electronics Engineering.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Electronics Engineer in Pakistan Islamabad</dc:title>
  <dc:creator/>
  <dc:language>en</dc:language>
  <cp:keywords/>
  <dcterms:created xsi:type="dcterms:W3CDTF">2026-07-29T05:07:39Z</dcterms:created>
  <dcterms:modified xsi:type="dcterms:W3CDTF">2026-07-29T05:07:39Z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