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9" w:name="X166a9c5dd764077926c718c1c4530226bf36ae0"/>
    <w:p>
      <w:pPr>
        <w:pStyle w:val="Heading1"/>
      </w:pPr>
      <w:r>
        <w:t xml:space="preserve">The Role and Impact of the Electronics Engineer in South Africa, Cape Town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Engineering Council of South Africa (ECSA) &amp; Department of Higher Education and Training</w:t>
      </w:r>
      <w:r>
        <w:br/>
      </w:r>
      <w:r>
        <w:rPr>
          <w:bCs/>
          <w:b/>
        </w:rPr>
        <w:t xml:space="preserve">From:This document is a research paper examining the critical role, challenges, and future trajectory of the Electronics Engineer within the specific socio-economic and industrial context of South Africa, Cape Town.</w:t>
      </w:r>
    </w:p>
    <w:bookmarkStart w:id="20" w:name="introduction"/>
    <w:p>
      <w:pPr>
        <w:pStyle w:val="Heading2"/>
      </w:pPr>
      <w:r>
        <w:t xml:space="preserve">1. Introduction</w:t>
      </w:r>
    </w:p>
    <w:p>
      <w:pPr>
        <w:pStyle w:val="FirstParagraph"/>
      </w:pPr>
      <w:r>
        <w:t xml:space="preserve">In the rapidly evolving landscape of global technology, electronics engineers serve as the backbone of modern infrastructure. However their role is not monolithic; it varies significantly depending on geographic location, economic status, and local industrial needs. This research paper focuses specifically on</w:t>
      </w:r>
      <w:r>
        <w:t xml:space="preserve"> </w:t>
      </w:r>
      <w:r>
        <w:rPr>
          <w:bCs/>
          <w:b/>
        </w:rPr>
        <w:t xml:space="preserve">South Africa Cape Town</w:t>
      </w:r>
      <w:r>
        <w:t xml:space="preserve">, a city that has emerged as a technological hub in Africa. Within this vibrant ecosystem, the</w:t>
      </w:r>
      <w:r>
        <w:t xml:space="preserve"> </w:t>
      </w:r>
      <w:r>
        <w:rPr>
          <w:bCs/>
          <w:b/>
        </w:rPr>
        <w:t xml:space="preserve">Electronics Engineer</w:t>
      </w:r>
      <w:r>
        <w:t xml:space="preserve"> </w:t>
      </w:r>
      <w:r>
        <w:t xml:space="preserve">plays a pivotal role in bridging the gap between theoretical innovation and practical application. South Africa, with its unique challenges such as energy instability and digital inequality requires specialized engineering solutions that go beyond standard international practices.</w:t>
      </w:r>
    </w:p>
    <w:p>
      <w:pPr>
        <w:pStyle w:val="BodyText"/>
      </w:pPr>
      <w:r>
        <w:t xml:space="preserve">The primary objective of this document is to analyze how</w:t>
      </w:r>
      <w:r>
        <w:t xml:space="preserve"> </w:t>
      </w:r>
      <w:r>
        <w:rPr>
          <w:bCs/>
          <w:b/>
        </w:rPr>
        <w:t xml:space="preserve">Electronics Engineer</w:t>
      </w:r>
      <w:r>
        <w:t xml:space="preserve"> </w:t>
      </w:r>
      <w:r>
        <w:t xml:space="preserve">professionals in</w:t>
      </w:r>
      <w:r>
        <w:t xml:space="preserve"> </w:t>
      </w:r>
      <w:r>
        <w:rPr>
          <w:bCs/>
          <w:b/>
        </w:rPr>
        <w:t xml:space="preserve">South Africa Cape Town</w:t>
      </w:r>
    </w:p>
    <w:bookmarkEnd w:id="20"/>
    <w:bookmarkStart w:id="21" w:name="X017711f4b857fbe69b99e61610493ff351551c1"/>
    <w:p>
      <w:pPr>
        <w:pStyle w:val="Heading2"/>
      </w:pPr>
      <w:r>
        <w:t xml:space="preserve">2. Contextual Overview: The Technological Landscape of Cape Town</w:t>
      </w:r>
    </w:p>
    <w:p>
      <w:pPr>
        <w:pStyle w:val="FirstParagraph"/>
      </w:pPr>
      <w:r>
        <w:t xml:space="preserve">Cape Town is often referred to as "Silicon Cape," a moniker that reflects its burgeoning tech industry. Unlike other major metropolitan areas in Africa,</w:t>
      </w:r>
      <w:r>
        <w:t xml:space="preserve"> </w:t>
      </w:r>
      <w:r>
        <w:rPr>
          <w:bCs/>
          <w:b/>
        </w:rPr>
        <w:t xml:space="preserve">South Africa Cape Town</w:t>
      </w:r>
      <w:r>
        <w:t xml:space="preserve">Electronics Engineer talent who can work on embedded systems Internet of Things (IoT) devices, and advanced sensor networks.</w:t>
      </w:r>
    </w:p>
    <w:p>
      <w:pPr>
        <w:pStyle w:val="BodyText"/>
      </w:pPr>
      <w:r>
        <w:t xml:space="preserve">The city’s status as a gateway to Southern Africa further amplifies the importance of local engineering expertise. As multinational corporations establish their African headquarters in Cape Town due to its favorable climate, English-speaking workforce, and robust connectivity infrastructure the need for localized</w:t>
      </w:r>
      <w:r>
        <w:t xml:space="preserve"> </w:t>
      </w:r>
      <w:r>
        <w:rPr>
          <w:bCs/>
          <w:b/>
        </w:rPr>
        <w:t xml:space="preserve">Electronics Engineer</w:t>
      </w:r>
      <w:r>
        <w:t xml:space="preserve"> </w:t>
      </w:r>
      <w:r>
        <w:t xml:space="preserve">support becomes critical. These professionals are not merely maintaining systems; they are designing solutions that cater to the specific topographical and demographic realities of the region.</w:t>
      </w:r>
    </w:p>
    <w:bookmarkEnd w:id="21"/>
    <w:bookmarkStart w:id="25" w:name="X201e4045cdcf0ad1f1d27d74d5ceaba7552eb5b"/>
    <w:p>
      <w:pPr>
        <w:pStyle w:val="Heading2"/>
      </w:pPr>
      <w:r>
        <w:t xml:space="preserve">3. Key Areas of Contribution by Electronics Engineers</w:t>
      </w:r>
    </w:p>
    <w:bookmarkStart w:id="22" w:name="renewable-energy-and-power-management"/>
    <w:p>
      <w:pPr>
        <w:pStyle w:val="Heading3"/>
      </w:pPr>
      <w:r>
        <w:t xml:space="preserve">3.1 Renewable Energy and Power Management</w:t>
      </w:r>
    </w:p>
    <w:p>
      <w:pPr>
        <w:pStyle w:val="FirstParagraph"/>
      </w:pPr>
      <w:r>
        <w:t xml:space="preserve">The most pressing challenge facing</w:t>
      </w:r>
      <w:r>
        <w:t xml:space="preserve"> </w:t>
      </w:r>
      <w:r>
        <w:rPr>
          <w:bCs/>
          <w:b/>
        </w:rPr>
        <w:t xml:space="preserve">South Africa Cape Town</w:t>
      </w:r>
      <w:r>
        <w:t xml:space="preserve">, indeed all of South Africa, is the energy crisis known locally as "load shedding." This has created a massive opportunity for</w:t>
      </w:r>
      <w:r>
        <w:t xml:space="preserve"> </w:t>
      </w:r>
      <w:r>
        <w:rPr>
          <w:bCs/>
          <w:b/>
        </w:rPr>
        <w:t xml:space="preserve">Electronics Engineer</w:t>
      </w:r>
      <w:r>
        <w:t xml:space="preserve">s to innovate in the field of power management. Engineers are designing smart inverters, battery storage systems, and microgrid controllers that allow residential and commercial buildings to operate independently during grid failures.</w:t>
      </w:r>
    </w:p>
    <w:p>
      <w:pPr>
        <w:pStyle w:val="BodyText"/>
      </w:pPr>
      <w:r>
        <w:t xml:space="preserve">In Cape Town specifically, where solar irradiation is high, engineers are optimizing photovoltaic (PV) system architectures. They are developing monitoring systems that use real-time data to maximize energy efficiency. This work is crucial not only for economic stability but also for public health and safety during prolonged outages. The role of the</w:t>
      </w:r>
      <w:r>
        <w:t xml:space="preserve"> </w:t>
      </w:r>
      <w:r>
        <w:rPr>
          <w:bCs/>
          <w:b/>
        </w:rPr>
        <w:t xml:space="preserve">Electronics Engineer</w:t>
      </w:r>
    </w:p>
    <w:bookmarkEnd w:id="22"/>
    <w:bookmarkStart w:id="23" w:name="telecommunications-and-connectivity"/>
    <w:p>
      <w:pPr>
        <w:pStyle w:val="Heading3"/>
      </w:pPr>
      <w:r>
        <w:t xml:space="preserve">3.2 Telecommunications and Connectivity</w:t>
      </w:r>
    </w:p>
    <w:p>
      <w:pPr>
        <w:pStyle w:val="FirstParagraph"/>
      </w:pPr>
      <w:r>
        <w:t xml:space="preserve">Cape Town serves as a critical node in undersea cable networks that connect Africa to Europe and Asia.</w:t>
      </w:r>
      <w:r>
        <w:t xml:space="preserve"> </w:t>
      </w:r>
      <w:r>
        <w:rPr>
          <w:bCs/>
          <w:b/>
        </w:rPr>
        <w:t xml:space="preserve">Electronics Engineer</w:t>
      </w:r>
      <w:r>
        <w:t xml:space="preserve">s are essential in maintaining the repeaters, amplifiers, and signal processing equipment that facilitate this global connectivity. Furthermore, there is a growing need to expand last-mile connectivity in informal settlements surrounding Cape Town.</w:t>
      </w:r>
    </w:p>
    <w:p>
      <w:pPr>
        <w:pStyle w:val="BodyText"/>
      </w:pPr>
      <w:r>
        <w:t xml:space="preserve">Engineers are working on low-power wide-area network (LPWAN) technologies and radio frequency (RF) design to bring affordable internet access to underserved communities. This aspect of the profession highlights the social responsibility inherent in modern engineering practice in</w:t>
      </w:r>
      <w:r>
        <w:t xml:space="preserve"> </w:t>
      </w:r>
      <w:r>
        <w:rPr>
          <w:bCs/>
          <w:b/>
        </w:rPr>
        <w:t xml:space="preserve">South Africa Cape Town</w:t>
      </w:r>
      <w:r>
        <w:t xml:space="preserve">. By reducing the digital divide,</w:t>
      </w:r>
      <w:r>
        <w:t xml:space="preserve"> </w:t>
      </w:r>
      <w:r>
        <w:rPr>
          <w:bCs/>
          <w:b/>
        </w:rPr>
        <w:t xml:space="preserve">Electronics Engineer</w:t>
      </w:r>
      <w:r>
        <w:t xml:space="preserve">s contribute directly to educational opportunities and economic inclusion.</w:t>
      </w:r>
    </w:p>
    <w:bookmarkEnd w:id="23"/>
    <w:bookmarkStart w:id="24" w:name="X5a4e0dc8a24a6d4d024bc31964166be30188a44"/>
    <w:p>
      <w:pPr>
        <w:pStyle w:val="Heading3"/>
      </w:pPr>
      <w:r>
        <w:t xml:space="preserve">3.3 Industrial Automation and Mining Technology</w:t>
      </w:r>
    </w:p>
    <w:p>
      <w:pPr>
        <w:pStyle w:val="FirstParagraph"/>
      </w:pPr>
      <w:r>
        <w:t xml:space="preserve">The Western Cape has a diverse industrial base, including wine production, aerospace manufacturing, and mining support services. In these sectors</w:t>
      </w:r>
      <w:r>
        <w:t xml:space="preserve"> </w:t>
      </w:r>
      <w:r>
        <w:rPr>
          <w:bCs/>
          <w:b/>
        </w:rPr>
        <w:t xml:space="preserve">Electronics Engineer</w:t>
      </w:r>
      <w:r>
        <w:t xml:space="preserve">s are tasked with implementing Industry 4.0 principles. This involves designing automated control systems for bottling lines in the wine industry or precision guidance systems for aerospace components.</w:t>
      </w:r>
    </w:p>
    <w:p>
      <w:pPr>
        <w:pStyle w:val="BodyText"/>
      </w:pPr>
      <w:r>
        <w:t xml:space="preserve">In the broader context of</w:t>
      </w:r>
    </w:p>
    <w:p>
      <w:pPr>
        <w:pStyle w:val="BodyText"/>
      </w:pPr>
      <w:r>
        <w:t xml:space="preserve">South Africa Cape Town, engineers are also developing remote monitoring solutions for mining operations that supply critical minerals to global technology markets. These systems utilize sensors and wireless communication protocols to ensure safety and efficiency, demonstrating how local engineering talent supports both local economies and global supply chains.</w:t>
      </w:r>
    </w:p>
    <w:bookmarkEnd w:id="24"/>
    <w:bookmarkEnd w:id="25"/>
    <w:bookmarkStart w:id="26" w:name="X17fd8d2e255b289d4db8ae57ae34a1ac7c4b47a"/>
    <w:p>
      <w:pPr>
        <w:pStyle w:val="Heading2"/>
      </w:pPr>
      <w:r>
        <w:t xml:space="preserve">4. Challenges Faced by Electronics Engineers in the Region</w:t>
      </w:r>
    </w:p>
    <w:p>
      <w:pPr>
        <w:pStyle w:val="FirstParagraph"/>
      </w:pPr>
      <w:r>
        <w:t xml:space="preserve">Despite the opportunities</w:t>
      </w:r>
      <w:r>
        <w:t xml:space="preserve"> </w:t>
      </w:r>
      <w:r>
        <w:rPr>
          <w:bCs/>
          <w:b/>
        </w:rPr>
        <w:t xml:space="preserve">Electronics Engineer</w:t>
      </w:r>
      <w:r>
        <w:t xml:space="preserve">s in</w:t>
      </w:r>
      <w:r>
        <w:t xml:space="preserve"> </w:t>
      </w:r>
      <w:r>
        <w:rPr>
          <w:bCs/>
          <w:b/>
        </w:rPr>
        <w:t xml:space="preserve">South Africa Cape Town</w:t>
      </w:r>
    </w:p>
    <w:p>
      <w:pPr>
        <w:pStyle w:val="BodyText"/>
      </w:pPr>
      <w:r>
        <w:t xml:space="preserve">Secondly, supply chain disruptions pose a constant threat. Sourcing electronic components from international suppliers can be delayed due to logistics issues or customs regulations in</w:t>
      </w:r>
      <w:r>
        <w:t xml:space="preserve"> </w:t>
      </w:r>
      <w:r>
        <w:rPr>
          <w:bCs/>
          <w:b/>
        </w:rPr>
        <w:t xml:space="preserve">South Africa Cape Town</w:t>
      </w:r>
      <w:r>
        <w:t xml:space="preserve">. Engineers must therefore adopt design-for-manufacturability practices that allow for component substitution and robust system tolerance.</w:t>
      </w:r>
    </w:p>
    <w:p>
      <w:pPr>
        <w:pStyle w:val="BodyText"/>
      </w:pPr>
      <w:r>
        <w:t xml:space="preserve">Finally, brain drain remains a concern. Many highly skilled</w:t>
      </w:r>
      <w:r>
        <w:t xml:space="preserve"> </w:t>
      </w:r>
      <w:r>
        <w:rPr>
          <w:bCs/>
          <w:b/>
        </w:rPr>
        <w:t xml:space="preserve">Electronics EngineerSouth Africa Cape Town</w:t>
      </w:r>
    </w:p>
    <w:bookmarkEnd w:id="26"/>
    <w:bookmarkStart w:id="27" w:name="future-outlook-and-recommendations"/>
    <w:p>
      <w:pPr>
        <w:pStyle w:val="Heading2"/>
      </w:pPr>
      <w:r>
        <w:t xml:space="preserve">5. Future Outlook and Recommendations</w:t>
      </w:r>
    </w:p>
    <w:p>
      <w:pPr>
        <w:pStyle w:val="FirstParagraph"/>
      </w:pPr>
      <w:r>
        <w:t xml:space="preserve">To maximize the potential of the</w:t>
      </w:r>
      <w:r>
        <w:t xml:space="preserve"> </w:t>
      </w:r>
      <w:r>
        <w:rPr>
          <w:bCs/>
          <w:b/>
        </w:rPr>
        <w:t xml:space="preserve">Electronics Engineer</w:t>
      </w:r>
      <w:r>
        <w:t xml:space="preserve">South Africa Cape Town, several strategic actions are recommended:</w:t>
      </w:r>
    </w:p>
    <w:p>
      <w:pPr>
        <w:numPr>
          <w:ilvl w:val="0"/>
          <w:numId w:val="1001"/>
        </w:numPr>
        <w:pStyle w:val="Compact"/>
      </w:pPr>
      <w:r>
        <w:rPr>
          <w:bCs/>
          <w:b/>
        </w:rPr>
        <w:t xml:space="preserve">Educational Reform:</w:t>
      </w:r>
      <w:r>
        <w:t xml:space="preserve"> </w:t>
      </w:r>
      <w:r>
        <w:t xml:space="preserve">Universities must collaborate closely with industry to update curricula, focusing on practical skills in embedded systems, power electronics, and RF engineering.</w:t>
      </w:r>
    </w:p>
    <w:p>
      <w:pPr>
        <w:numPr>
          <w:ilvl w:val="0"/>
          <w:numId w:val="1001"/>
        </w:numPr>
        <w:pStyle w:val="Compact"/>
      </w:pPr>
      <w:r>
        <w:rPr>
          <w:bCs/>
          <w:b/>
        </w:rPr>
        <w:t xml:space="preserve">Policymaking Support:</w:t>
      </w:r>
      <w:r>
        <w:t xml:space="preserve"> </w:t>
      </w:r>
      <w:r>
        <w:t xml:space="preserve">Government incentives should encourage companies to invest in R&amp;D within</w:t>
      </w:r>
    </w:p>
    <w:p>
      <w:pPr>
        <w:numPr>
          <w:ilvl w:val="0"/>
          <w:numId w:val="1000"/>
        </w:numPr>
        <w:pStyle w:val="Compact"/>
      </w:pPr>
      <w:r>
        <w:t xml:space="preserve">South Africa Cape Town, creating more local jobs for engineers.</w:t>
      </w:r>
    </w:p>
    <w:p>
      <w:pPr>
        <w:numPr>
          <w:ilvl w:val="0"/>
          <w:numId w:val="1001"/>
        </w:numPr>
        <w:pStyle w:val="Compact"/>
      </w:pPr>
      <w:r>
        <w:rPr>
          <w:bCs/>
          <w:b/>
        </w:rPr>
        <w:t xml:space="preserve">Mentorship Programs:</w:t>
      </w:r>
      <w:r>
        <w:t xml:space="preserve"> </w:t>
      </w:r>
      <w:r>
        <w:t xml:space="preserve">Establishing robust mentorship initiatives can help retain young talent by providing career guidance and professional networking opportunities.</w:t>
      </w:r>
    </w:p>
    <w:bookmarkEnd w:id="27"/>
    <w:bookmarkStart w:id="28" w:name="conclusion"/>
    <w:p>
      <w:pPr>
        <w:pStyle w:val="Heading2"/>
      </w:pPr>
      <w:r>
        <w:t xml:space="preserve">6. Conclusion</w:t>
      </w:r>
    </w:p>
    <w:p>
      <w:pPr>
        <w:pStyle w:val="FirstParagraph"/>
      </w:pPr>
      <w:r>
        <w:t xml:space="preserve">The</w:t>
      </w:r>
    </w:p>
    <w:p>
      <w:pPr>
        <w:pStyle w:val="BodyText"/>
      </w:pPr>
      <w:r>
        <w:t xml:space="preserve">Electronics EngineerSouth Africa Cape Town. From stabilizing the national power grid to connecting remote communities and driving industrial innovation these professionals are at the forefront of technological advancement. Their work addresses not only technical problems but also profound social and economic challenges unique to the region.</w:t>
      </w:r>
    </w:p>
    <w:p>
      <w:pPr>
        <w:pStyle w:val="BodyText"/>
      </w:pPr>
      <w:r>
        <w:t xml:space="preserve">As Cape Town continues to grow as a technology hub, recognizing and supporting this profession is essential. Investing in</w:t>
      </w:r>
    </w:p>
    <w:p>
      <w:pPr>
        <w:pStyle w:val="BodyText"/>
      </w:pPr>
      <w:r>
        <w:t xml:space="preserve">Electronics EngineerSouth Africa Cape Town. The future of the city lies not just in its scenic beauty or historical heritage but in the ingenuity of its engineers who are building a smarter, more sustainable tomorrow.</w:t>
      </w:r>
    </w:p>
    <w:p>
      <w:pPr>
        <w:pStyle w:val="BodyText"/>
      </w:pPr>
      <w:r>
        <w:t xml:space="preserve">This research paper underscores that the role of the</w:t>
      </w:r>
    </w:p>
    <w:p>
      <w:pPr>
        <w:pStyle w:val="BodyText"/>
      </w:pPr>
      <w:r>
        <w:t xml:space="preserve">Electronics Engineer is dynamic and indispensable. By addressing local challenges with global best practices, professionals in this field are shaping the trajectory of</w:t>
      </w:r>
    </w:p>
    <w:p>
      <w:pPr>
        <w:pStyle w:val="BodyText"/>
      </w:pPr>
      <w:r>
        <w:t xml:space="preserve">South Africa Cape Town, ensuring it remains competitive and inclusive in the digital age.</w:t>
      </w:r>
    </w:p>
    <w:p>
      <w:r>
        <w:pict>
          <v:rect style="width:0;height:1.5pt" o:hralign="center" o:hrstd="t" o:hr="t"/>
        </w:pict>
      </w:r>
    </w:p>
    <w:p>
      <w:pPr>
        <w:pStyle w:val="FirstParagraph"/>
      </w:pPr>
      <w:r>
        <w:rPr>
          <w:iCs/>
          <w:i/>
        </w:rPr>
        <w:t xml:space="preserve">End of Document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Electronics Engineer in South Africa, Cape Town</dc:title>
  <dc:creator/>
  <dc:language>en</dc:language>
  <cp:keywords/>
  <dcterms:created xsi:type="dcterms:W3CDTF">2026-07-29T18:18:54Z</dcterms:created>
  <dcterms:modified xsi:type="dcterms:W3CDTF">2026-07-29T18:18:54Z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