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Spain</w:t>
      </w:r>
      <w:r>
        <w:t xml:space="preserve"> </w:t>
      </w:r>
      <w:r>
        <w:t xml:space="preserve">Barcelona</w:t>
      </w:r>
    </w:p>
    <w:bookmarkStart w:id="29" w:name="Xe1c1312fffca0e44a2ee8c98cf4e428388bbeb4"/>
    <w:p>
      <w:pPr>
        <w:pStyle w:val="Heading1"/>
      </w:pPr>
      <w:r>
        <w:t xml:space="preserve">The Role and Impact of Electronics Engineers in Spain Barcelona</w:t>
      </w:r>
    </w:p>
    <w:p>
      <w:pPr>
        <w:pStyle w:val="FirstParagraph"/>
      </w:pPr>
      <w:r>
        <w:rPr>
          <w:bCs/>
          <w:b/>
        </w:rPr>
        <w:t xml:space="preserve">Abstract:</w:t>
      </w:r>
      <w:r>
        <w:t xml:space="preserve"> </w:t>
      </w:r>
      <w:r>
        <w:t xml:space="preserve">This research paper examines the critical role of the Electronics Engineer within the specific economic, technological, and industrial context of Spain Barcelona. By analyzing local industry demands, academic frameworks, and future technological trends such as IoT and renewable energy integration, this document highlights why Spain Barcelona serves as a unique hub for electronic innovation in Europe. The study underscores how specialized engineering talent drives both local startup ecosystems and multinational corporate operations in the region.</w:t>
      </w:r>
    </w:p>
    <w:bookmarkStart w:id="20" w:name="introduction"/>
    <w:p>
      <w:pPr>
        <w:pStyle w:val="Heading2"/>
      </w:pPr>
      <w:r>
        <w:t xml:space="preserve">1. Introduction</w:t>
      </w:r>
    </w:p>
    <w:p>
      <w:pPr>
        <w:pStyle w:val="FirstParagraph"/>
      </w:pPr>
      <w:r>
        <w:t xml:space="preserve">In the modern global economy, technology serves as the primary driver of industrial growth and societal development. At the heart of this technological revolution stands the Electronics Engineer, a professional tasked with designing, developing, testing, and supervising electronic equipment and systems. While these professionals are essential globally, their specific impact is deeply contextualized by location. This paper focuses on Spain Barcelona (often referred to as BCN), a city that has rapidly transformed from a traditional Mediterranean port into one of Europe’s leading hubs for technology, telecommunications, and hardware innovation.</w:t>
      </w:r>
    </w:p>
    <w:p>
      <w:pPr>
        <w:pStyle w:val="BodyText"/>
      </w:pPr>
      <w:r>
        <w:t xml:space="preserve">The significance of the Electronics Engineer in Spain Barcelona cannot be overstated. The region possesses a unique convergence of high-level academic institutions, government incentives for tech startups (known as "unicorns"), and strong connections to international markets. Understanding the profile, responsibilities, and market demands placed on Electronics Engineers in this specific locale provides insight into how specialized engineering talent fuels regional economic stability and future growth.</w:t>
      </w:r>
    </w:p>
    <w:bookmarkEnd w:id="20"/>
    <w:bookmarkStart w:id="21" w:name="X9bcf98192bd46eff7103a70544e4fdac3ca0d4b"/>
    <w:p>
      <w:pPr>
        <w:pStyle w:val="Heading2"/>
      </w:pPr>
      <w:r>
        <w:t xml:space="preserve">2. The Economic Landscape of Spain Barcelona</w:t>
      </w:r>
    </w:p>
    <w:p>
      <w:pPr>
        <w:pStyle w:val="FirstParagraph"/>
      </w:pPr>
      <w:r>
        <w:t xml:space="preserve">To understand the demand for electronics engineers in Spain Barcelona, one must first analyze the broader industrial landscape. In recent years, Barcelona has positioned itself as a smart city leader. The "Barcelona Supercomputing Center" and numerous incubators like</w:t>
      </w:r>
      <w:r>
        <w:t xml:space="preserve"> </w:t>
      </w:r>
      <w:r>
        <w:rPr>
          <w:iCs/>
          <w:i/>
        </w:rPr>
        <w:t xml:space="preserve">Bloc Lab</w:t>
      </w:r>
      <w:r>
        <w:t xml:space="preserve"> </w:t>
      </w:r>
      <w:r>
        <w:t xml:space="preserve">create an environment where hardware meets software.</w:t>
      </w:r>
    </w:p>
    <w:p>
      <w:pPr>
        <w:pStyle w:val="BodyText"/>
      </w:pPr>
      <w:r>
        <w:t xml:space="preserve">The city hosts a thriving ecosystem for telecommunications infrastructure companies, automotive electronics firms (given the proximity to major automotive manufacturing centers in Catalonia), and consumer electronics manufacturers. For instance, the presence of large multinational corporations alongside agile startups means that Electronics Engineers in Spain Barcelona are employed across a diverse spectrum. From maintaining legacy industrial automation systems to designing next-generation 5G communication modules, the scope of work is vast. The local government’s "Barcelona Digital Strategy" further incentivizes hiring skilled engineers to help transition traditional industries toward digitalization and automation.</w:t>
      </w:r>
    </w:p>
    <w:bookmarkEnd w:id="21"/>
    <w:bookmarkStart w:id="22" w:name="academic-and-professional-framework"/>
    <w:p>
      <w:pPr>
        <w:pStyle w:val="Heading2"/>
      </w:pPr>
      <w:r>
        <w:t xml:space="preserve">3. Academic and Professional Framework</w:t>
      </w:r>
    </w:p>
    <w:p>
      <w:pPr>
        <w:pStyle w:val="FirstParagraph"/>
      </w:pPr>
      <w:r>
        <w:t xml:space="preserve">The supply of qualified Electronics Engineers in Spain Barcelona is supported by a robust educational infrastructure. Universities such as the</w:t>
      </w:r>
      <w:r>
        <w:t xml:space="preserve"> </w:t>
      </w:r>
      <w:r>
        <w:rPr>
          <w:iCs/>
          <w:i/>
        </w:rPr>
        <w:t xml:space="preserve">Polytechnic University of Catalonia (UPC)</w:t>
      </w:r>
      <w:r>
        <w:t xml:space="preserve">, located nearby, are renowned for their engineering programs. The UPC specifically offers specialized degrees in electronic engineering that align closely with the needs of local industries.</w:t>
      </w:r>
    </w:p>
    <w:p>
      <w:pPr>
        <w:pStyle w:val="BodyText"/>
      </w:pPr>
      <w:r>
        <w:t xml:space="preserve">Furthermore, the professional practice in Spain is regulated by a mix of national standards and European Union directives. Engineers working in Spain Barcelona must often adhere to strict safety protocols regarding electromagnetic compatibility (EMC) and low-voltage directives. The certification processes are rigorous, ensuring that electronics deployed in public infrastructure—such as smart traffic lights or energy grid sensors—meet high reliability standards. This regulatory environment necessitates that Electronics Engineers possess not only technical prowess but also a strong understanding of compliance and legal frameworks governing hardware deployment.</w:t>
      </w:r>
    </w:p>
    <w:bookmarkEnd w:id="22"/>
    <w:bookmarkStart w:id="26" w:name="X61f90e35a7eb46587bc5011bd213dbe045fb51f"/>
    <w:p>
      <w:pPr>
        <w:pStyle w:val="Heading2"/>
      </w:pPr>
      <w:r>
        <w:t xml:space="preserve">4. Key Industries Employing Electronics Engineers</w:t>
      </w:r>
    </w:p>
    <w:bookmarkStart w:id="23" w:name="telecommunications-and-connectivity"/>
    <w:p>
      <w:pPr>
        <w:pStyle w:val="Heading3"/>
      </w:pPr>
      <w:r>
        <w:t xml:space="preserve">4.1 Telecommunications and Connectivity</w:t>
      </w:r>
    </w:p>
    <w:p>
      <w:pPr>
        <w:pStyle w:val="FirstParagraph"/>
      </w:pPr>
      <w:r>
        <w:t xml:space="preserve">Telia Company, Movistar, and various fiber-optic infrastructure providers have significant operations in the region. The rollout of 5G networks requires complex antenna design, signal processing expertise, and network architecture planning—all domains of the Electronics Engineer. In Spain Barcelona, where urban density is high and historical buildings present unique installation challenges, engineers must devise innovative solutions for signal propagation and hardware miniaturization.</w:t>
      </w:r>
    </w:p>
    <w:bookmarkEnd w:id="23"/>
    <w:bookmarkStart w:id="24" w:name="automotive-industry"/>
    <w:p>
      <w:pPr>
        <w:pStyle w:val="Heading3"/>
      </w:pPr>
      <w:r>
        <w:t xml:space="preserve">4.2 Automotive Industry</w:t>
      </w:r>
    </w:p>
    <w:p>
      <w:pPr>
        <w:pStyle w:val="FirstParagraph"/>
      </w:pPr>
      <w:r>
        <w:t xml:space="preserve">Catalonia is often cited as the automotive heartland of Spain. With major manufacturing plants in the metropolitan area of Barcelona, there is a soaring demand for Electronics Engineers specializing in embedded systems, electric vehicle (EV) battery management systems, and autonomous driving sensors (LiDAR and radar). The shift toward electrification means that traditional mechanical engineers are increasingly collaborating with electronics specialists to integrate high-voltage components safely into vehicles.</w:t>
      </w:r>
    </w:p>
    <w:bookmarkEnd w:id="24"/>
    <w:bookmarkStart w:id="25" w:name="health-tech-and-bio-electronics"/>
    <w:p>
      <w:pPr>
        <w:pStyle w:val="Heading3"/>
      </w:pPr>
      <w:r>
        <w:t xml:space="preserve">4.3 Health-Tech and Bio-Electronics</w:t>
      </w:r>
    </w:p>
    <w:p>
      <w:pPr>
        <w:pStyle w:val="FirstParagraph"/>
      </w:pPr>
      <w:r>
        <w:t xml:space="preserve">A growing niche in Spain Barcelona is the intersection of healthcare and engineering. Hospitals such as</w:t>
      </w:r>
      <w:r>
        <w:t xml:space="preserve"> </w:t>
      </w:r>
      <w:r>
        <w:rPr>
          <w:iCs/>
          <w:i/>
        </w:rPr>
        <w:t xml:space="preserve">Hospital Clínic de Barcelona</w:t>
      </w:r>
      <w:r>
        <w:t xml:space="preserve"> </w:t>
      </w:r>
      <w:r>
        <w:t xml:space="preserve">are research hubs for medical devices. Electronics Engineers here work on wearable health monitors, diagnostic imaging hardware, and implantable device technology. This sector requires a high level of precision and regulatory knowledge regarding patient safety.</w:t>
      </w:r>
    </w:p>
    <w:bookmarkEnd w:id="25"/>
    <w:bookmarkEnd w:id="26"/>
    <w:bookmarkStart w:id="27" w:name="challenges-and-future-outlook"/>
    <w:p>
      <w:pPr>
        <w:pStyle w:val="Heading2"/>
      </w:pPr>
      <w:r>
        <w:t xml:space="preserve">5. Challenges and Future Outlook</w:t>
      </w:r>
    </w:p>
    <w:p>
      <w:pPr>
        <w:pStyle w:val="FirstParagraph"/>
      </w:pPr>
      <w:r>
        <w:t xml:space="preserve">Despite the booming demand, the electronics engineering sector in Spain Barcelona faces challenges. One primary issue is the "brain drain," where top-tier engineering talent sometimes moves to Northern European tech hubs offering higher salaries. To combat this, local companies are increasingly focusing on work-life balance and remote-work flexibility to retain engineers.</w:t>
      </w:r>
    </w:p>
    <w:p>
      <w:pPr>
        <w:pStyle w:val="BodyText"/>
      </w:pPr>
      <w:r>
        <w:t xml:space="preserve">Looking forward, the integration of Artificial Intelligence (AI) into hardware design is becoming crucial. Electronics Engineers in Spain Barcelona will need upskilling in AI-driven hardware optimization and sustainable electronics design. The European Green Deal influences local industry, pushing for "green engineering" practices where energy efficiency in circuit design becomes a paramount concern.</w:t>
      </w:r>
    </w:p>
    <w:p>
      <w:pPr>
        <w:pStyle w:val="BodyText"/>
      </w:pPr>
      <w:r>
        <w:t xml:space="preserve">Moreover, the concept of the "Smart City" is expanding beyond data collection to active environmental management. Electronics Engineers are pivotal in creating sensor networks that monitor air quality, waste management systems using RFID technology, and intelligent water distribution grids. These roles require interdisciplinary skills, blending traditional electronics with data science and urban planning.</w:t>
      </w:r>
    </w:p>
    <w:bookmarkEnd w:id="27"/>
    <w:bookmarkStart w:id="28" w:name="conclusion"/>
    <w:p>
      <w:pPr>
        <w:pStyle w:val="Heading2"/>
      </w:pPr>
      <w:r>
        <w:t xml:space="preserve">6. Conclusion</w:t>
      </w:r>
    </w:p>
    <w:p>
      <w:pPr>
        <w:pStyle w:val="FirstParagraph"/>
      </w:pPr>
      <w:r>
        <w:t xml:space="preserve">In conclusion, the Electronics Engineer is a cornerstone of modern industrial development in Spain Barcelona. The region’s strategic shift toward becoming a digital and smart city hub has created a high-value job market for these professionals. From telecommunications infrastructure to automotive innovation and healthcare technology, the applications of electronic engineering are diverse and critical.</w:t>
      </w:r>
    </w:p>
    <w:p>
      <w:pPr>
        <w:pStyle w:val="BodyText"/>
      </w:pPr>
      <w:r>
        <w:t xml:space="preserve">As Spain Barcelona continues to integrate into the broader European digital economy, the demand for skilled Electronics Engineers will only intensify. Supporting this workforce through robust academic programs at institutions like UPC and fostering an industrial environment that values innovation is essential for sustained economic growth. The synergy between the technical expertise of these engineers and the dynamic ecosystem of Spain Barcelona creates a powerful engine for technological advancement, proving that local engineering talent is a vital asset in the global electronics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Electronics Engineers in Spain Barcelona</dc:title>
  <dc:creator/>
  <dc:language>en</dc:language>
  <cp:keywords/>
  <dcterms:created xsi:type="dcterms:W3CDTF">2026-07-29T07:30:43Z</dcterms:created>
  <dcterms:modified xsi:type="dcterms:W3CDTF">2026-07-29T07:30:43Z</dcterms:modified>
</cp:coreProperties>
</file>

<file path=docProps/custom.xml><?xml version="1.0" encoding="utf-8"?>
<Properties xmlns="http://schemas.openxmlformats.org/officeDocument/2006/custom-properties" xmlns:vt="http://schemas.openxmlformats.org/officeDocument/2006/docPropsVTypes"/>
</file>