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2" w:name="X757b7eab47ada5ae8952a3d0587d447783f95cb"/>
    <w:p>
      <w:pPr>
        <w:pStyle w:val="Heading1"/>
      </w:pPr>
      <w:r>
        <w:t xml:space="preserve">The Strategic Importance of the Electronics Engineer within the Swiss Economic Ecosystem: A Focus on Switzerland Zurich</w:t>
      </w:r>
    </w:p>
    <w:p>
      <w:pPr>
        <w:pStyle w:val="FirstParagraph"/>
      </w:pPr>
      <w:r>
        <w:rPr>
          <w:bCs/>
          <w:b/>
        </w:rPr>
        <w:t xml:space="preserve">Abstract:</w:t>
      </w:r>
      <w:r>
        <w:br/>
      </w:r>
      <w:r>
        <w:t xml:space="preserve">This research paper analyzes the critical role of the Electronics Engineer in modern industry, with a specific geographical focus on Switzerland Zurich. By examining educational standards, regulatory environments, and key industrial sectors such as precision instrumentation and telecommunications, this document highlights how Zurich serves as a global hub for high-tech electronics innovation. The study underscores the necessity of specialized engineering expertise in maintaining Switzerland's competitive advantage in the European market.</w:t>
      </w:r>
    </w:p>
    <w:bookmarkStart w:id="20" w:name="introduction"/>
    <w:p>
      <w:pPr>
        <w:pStyle w:val="Heading2"/>
      </w:pPr>
      <w:r>
        <w:t xml:space="preserve">1. Introduction</w:t>
      </w:r>
    </w:p>
    <w:p>
      <w:pPr>
        <w:pStyle w:val="FirstParagraph"/>
      </w:pPr>
      <w:r>
        <w:t xml:space="preserve">In the contemporary landscape of technological advancement, few professions are as pivotal as that of the Electronics Engineer. This role involves not only theoretical understanding but also practical application in designing, developing, testing, and supervising electronic components and systems. However, the specific context of</w:t>
      </w:r>
      <w:r>
        <w:t xml:space="preserve"> </w:t>
      </w:r>
      <w:r>
        <w:rPr>
          <w:bCs/>
          <w:b/>
        </w:rPr>
        <w:t xml:space="preserve">Switzerland Zurich</w:t>
      </w:r>
      <w:r>
        <w:t xml:space="preserve"> </w:t>
      </w:r>
      <w:r>
        <w:t xml:space="preserve">adds a unique dimension to this profession. As one of Europe’s most prosperous cities and a global financial center that has successfully diversified into high-value technology sectors, Zurich requires a highly specialized workforce.</w:t>
      </w:r>
    </w:p>
    <w:p>
      <w:pPr>
        <w:pStyle w:val="BodyText"/>
      </w:pPr>
      <w:r>
        <w:t xml:space="preserve">The intersection of rigorous academic training and industrial application defines the modern Electronics Engineer. In</w:t>
      </w:r>
      <w:r>
        <w:t xml:space="preserve"> </w:t>
      </w:r>
      <w:r>
        <w:rPr>
          <w:bCs/>
          <w:b/>
        </w:rPr>
        <w:t xml:space="preserve">Switzerland Zurich</w:t>
      </w:r>
      <w:r>
        <w:t xml:space="preserve">, this professional is not merely an employee but a strategic asset to national industries ranging from pharmaceuticals to precision manufacturing. This paper explores the educational pathways, regulatory frameworks, and sector-specific demands that characterize the work of an Electronics Engineer in this region.</w:t>
      </w:r>
    </w:p>
    <w:bookmarkEnd w:id="20"/>
    <w:bookmarkStart w:id="21" w:name="X440ede5433cfa5df1677867f83c0865f2f9445d"/>
    <w:p>
      <w:pPr>
        <w:pStyle w:val="Heading2"/>
      </w:pPr>
      <w:r>
        <w:t xml:space="preserve">2. Educational Foundations and Professional Standards</w:t>
      </w:r>
    </w:p>
    <w:p>
      <w:pPr>
        <w:pStyle w:val="FirstParagraph"/>
      </w:pPr>
      <w:r>
        <w:t xml:space="preserve">To understand the profile of an Electronics Engineer in</w:t>
      </w:r>
      <w:r>
        <w:t xml:space="preserve"> </w:t>
      </w:r>
      <w:r>
        <w:rPr>
          <w:bCs/>
          <w:b/>
        </w:rPr>
        <w:t xml:space="preserve">Switzerland Zurich</w:t>
      </w:r>
      <w:r>
        <w:t xml:space="preserve">, one must first examine the educational infrastructure. Switzerland is renowned for its dual-education system, which combines apprenticeships with university studies. However, at the high-tech level, institutions such as the ETH Zurich (Eidgenössische Technische Hochschule Zürich) and ZHAW (Zurich University of Applied Sciences) set the global standard.</w:t>
      </w:r>
    </w:p>
    <w:p>
      <w:pPr>
        <w:pStyle w:val="BodyText"/>
      </w:pPr>
      <w:r>
        <w:t xml:space="preserve">An Electronics Engineer graduating from these institutions possesses a deep understanding of signal processing, embedded systems, power electronics, and semiconductor physics. The curriculum is heavily weighted towards mathematics and physics, reflecting the Swiss commitment to precision. For an engineer working in</w:t>
      </w:r>
      <w:r>
        <w:t xml:space="preserve"> </w:t>
      </w:r>
      <w:r>
        <w:rPr>
          <w:bCs/>
          <w:b/>
        </w:rPr>
        <w:t xml:space="preserve">Switzerland Zurich</w:t>
      </w:r>
      <w:r>
        <w:t xml:space="preserve">, fluency in both German and English is often required due to the international nature of the workplace.</w:t>
      </w:r>
    </w:p>
    <w:p>
      <w:pPr>
        <w:pStyle w:val="BodyText"/>
      </w:pPr>
      <w:r>
        <w:t xml:space="preserve">The title "Electronics Engineer" implies a level of responsibility that extends beyond coding or circuit design. It encompasses project management, quality assurance, and ethical compliance. In</w:t>
      </w:r>
      <w:r>
        <w:t xml:space="preserve"> </w:t>
      </w:r>
      <w:r>
        <w:rPr>
          <w:bCs/>
          <w:b/>
        </w:rPr>
        <w:t xml:space="preserve">Switzerland Zurich</w:t>
      </w:r>
      <w:r>
        <w:t xml:space="preserve">, where innovation is tightly coupled with reliability, engineers must adhere to strict quality management standards such as ISO 9001. The academic rigor ensures that these professionals are equipped to handle complex systems where failure is not an option.</w:t>
      </w:r>
    </w:p>
    <w:bookmarkEnd w:id="21"/>
    <w:bookmarkStart w:id="22" w:name="X9e3e66f8ae03842f9d27e260db8f0593bbccab7"/>
    <w:p>
      <w:pPr>
        <w:pStyle w:val="Heading2"/>
      </w:pPr>
      <w:r>
        <w:t xml:space="preserve">3. The Regulatory Environment in Switzerland Zurich</w:t>
      </w:r>
    </w:p>
    <w:p>
      <w:pPr>
        <w:pStyle w:val="FirstParagraph"/>
      </w:pPr>
      <w:r>
        <w:t xml:space="preserve">The practice of electronics engineering in</w:t>
      </w:r>
      <w:r>
        <w:t xml:space="preserve"> </w:t>
      </w:r>
      <w:r>
        <w:rPr>
          <w:bCs/>
          <w:b/>
        </w:rPr>
        <w:t xml:space="preserve">Switzerland Zurich</w:t>
      </w:r>
      <w:r>
        <w:t xml:space="preserve"> </w:t>
      </w:r>
      <w:r>
        <w:t xml:space="preserve">is governed by a robust legal and safety framework. While Switzerland is not a member of the European Union, it aligns closely with EU directives, particularly regarding electromagnetic compatibility (EMC) and low-voltage equipment safety.</w:t>
      </w:r>
    </w:p>
    <w:p>
      <w:pPr>
        <w:pStyle w:val="BodyText"/>
      </w:pPr>
      <w:r>
        <w:t xml:space="preserve">An Electronics Engineer must ensure that all devices designed or manufactured in Zurich comply with these regulations before they can be marketed. This involves rigorous testing and certification processes. Furthermore, the Swiss State Secretariat for Economic Affairs (SECO) plays a crucial role in regulating the employment of skilled workers, including foreign engineers. The Immigration Department requires proof of specialized qualifications, ensuring that only competent professionals contribute to the nation's technical infrastructure.</w:t>
      </w:r>
    </w:p>
    <w:p>
      <w:pPr>
        <w:pStyle w:val="BodyText"/>
      </w:pPr>
      <w:r>
        <w:t xml:space="preserve">Additionally, data protection laws are stringent in Switzerland. Engineers working on connected devices or IoT (Internet of Things) solutions must integrate cybersecurity measures from the design phase onwards. This "security by design" approach is a hallmark of engineering practices in</w:t>
      </w:r>
      <w:r>
        <w:t xml:space="preserve"> </w:t>
      </w:r>
      <w:r>
        <w:rPr>
          <w:bCs/>
          <w:b/>
        </w:rPr>
        <w:t xml:space="preserve">Switzerland Zurich</w:t>
      </w:r>
      <w:r>
        <w:t xml:space="preserve">, protecting both consumer data and industrial intellectual property.</w:t>
      </w:r>
    </w:p>
    <w:bookmarkEnd w:id="22"/>
    <w:bookmarkStart w:id="27" w:name="X8bb7fc1fa6035015976391a3cddcfd314501d94"/>
    <w:p>
      <w:pPr>
        <w:pStyle w:val="Heading2"/>
      </w:pPr>
      <w:r>
        <w:t xml:space="preserve">4. Key Industrial Sectors Employing Electronics Engineers</w:t>
      </w:r>
    </w:p>
    <w:p>
      <w:pPr>
        <w:pStyle w:val="FirstParagraph"/>
      </w:pPr>
      <w:r>
        <w:t xml:space="preserve">The demand for Electronics Engineers in Zurich is driven by several key sectors, each requiring specialized knowledge:</w:t>
      </w:r>
    </w:p>
    <w:bookmarkStart w:id="23" w:name="X371d7304dc4bc334cbd9f5dc94e8f546127e787"/>
    <w:p>
      <w:pPr>
        <w:pStyle w:val="Heading3"/>
      </w:pPr>
      <w:r>
        <w:t xml:space="preserve">4.1 Precision Instruments and Medical Technology</w:t>
      </w:r>
    </w:p>
    <w:p>
      <w:pPr>
        <w:pStyle w:val="FirstParagraph"/>
      </w:pPr>
      <w:r>
        <w:t xml:space="preserve">Zurich is home to major players like Roche and Zeiss. The development of diagnostic equipment, surgical robots, and laboratory automation systems relies heavily on advanced electronics engineers. These professionals design sensors that detect minute biological changes or control mechanisms for robotic surgery arms. The precision required in this sector mirrors the Swiss reputation for watches and banking: absolute accuracy.</w:t>
      </w:r>
    </w:p>
    <w:bookmarkEnd w:id="23"/>
    <w:bookmarkStart w:id="24" w:name="X60949ee0dd6143e6461b87045a083d166316feb"/>
    <w:p>
      <w:pPr>
        <w:pStyle w:val="Heading3"/>
      </w:pPr>
      <w:r>
        <w:t xml:space="preserve">4.2 Financial Technology (FinTech) and Data Centers</w:t>
      </w:r>
    </w:p>
    <w:p>
      <w:pPr>
        <w:pStyle w:val="FirstParagraph"/>
      </w:pPr>
      <w:r>
        <w:t xml:space="preserve">Zurich is a major European hub for FinTech. While software plays a large role, the underlying infrastructure relies on robust electronic systems, including high-frequency trading hardware and secure data transmission networks. Electronics engineers in this sector work on optimizing hardware performance to reduce latency and ensure energy efficiency in massive data centers located within the city.</w:t>
      </w:r>
    </w:p>
    <w:bookmarkEnd w:id="24"/>
    <w:bookmarkStart w:id="25" w:name="telecommunications-and-networking"/>
    <w:p>
      <w:pPr>
        <w:pStyle w:val="Heading3"/>
      </w:pPr>
      <w:r>
        <w:t xml:space="preserve">4.3 Telecommunications and Networking</w:t>
      </w:r>
    </w:p>
    <w:p>
      <w:pPr>
        <w:pStyle w:val="FirstParagraph"/>
      </w:pPr>
      <w:r>
        <w:t xml:space="preserve">Swisscom, headquartered in Bern but with significant operations and R&amp;D centers in Zurich, continues to drive the rollout of 5G infrastructure. Electronics engineers are essential in designing base stations, fiber optic interfaces, and network security hardware. The transition to smart cities also requires engineers who can integrate electronic sensors into urban infrastructure for traffic management and environmental monitoring.</w:t>
      </w:r>
    </w:p>
    <w:bookmarkEnd w:id="25"/>
    <w:bookmarkStart w:id="26" w:name="renewable-energy-systems"/>
    <w:p>
      <w:pPr>
        <w:pStyle w:val="Heading3"/>
      </w:pPr>
      <w:r>
        <w:t xml:space="preserve">4.4 Renewable Energy Systems</w:t>
      </w:r>
    </w:p>
    <w:p>
      <w:pPr>
        <w:pStyle w:val="FirstParagraph"/>
      </w:pPr>
      <w:r>
        <w:t xml:space="preserve">Sustainability is a core value in Swiss engineering. Zurich-based companies are leaders in solar panel technology and battery storage solutions. Electronics engineers design inverters, charge controllers, and grid-management systems that integrate renewable energy sources into the national grid. This sector highlights the engineer's role not just as a technician but as an environmental steward.</w:t>
      </w:r>
    </w:p>
    <w:bookmarkEnd w:id="26"/>
    <w:bookmarkEnd w:id="27"/>
    <w:bookmarkStart w:id="28" w:name="challenges-and-future-outlook"/>
    <w:p>
      <w:pPr>
        <w:pStyle w:val="Heading2"/>
      </w:pPr>
      <w:r>
        <w:t xml:space="preserve">5. Challenges and Future Outlook</w:t>
      </w:r>
    </w:p>
    <w:p>
      <w:pPr>
        <w:pStyle w:val="FirstParagraph"/>
      </w:pPr>
      <w:r>
        <w:t xml:space="preserve">The role of the Electronics Engineer in</w:t>
      </w:r>
      <w:r>
        <w:t xml:space="preserve"> </w:t>
      </w:r>
      <w:r>
        <w:rPr>
          <w:bCs/>
          <w:b/>
        </w:rPr>
        <w:t xml:space="preserve">Switzerland Zurich</w:t>
      </w:r>
      <w:r>
        <w:t xml:space="preserve"> </w:t>
      </w:r>
      <w:r>
        <w:t xml:space="preserve">is evolving rapidly. The integration of Artificial Intelligence (AI) into hardware systems requires engineers to possess skills in machine learning alongside traditional electronics knowledge. Furthermore, the shortage of skilled labor globally poses a challenge for Zurich’s industries, which compete fiercely for talent.</w:t>
      </w:r>
    </w:p>
    <w:p>
      <w:pPr>
        <w:pStyle w:val="BodyText"/>
      </w:pPr>
      <w:r>
        <w:t xml:space="preserve">Sustainability is another critical challenge. Engineers are tasked with designing products that are energy-efficient and recyclable. The "Circular Economy" principles adopted in Switzerland demand that Electronics Engineers consider the entire lifecycle of their products, from raw material extraction to end-of-life disposal.</w:t>
      </w:r>
    </w:p>
    <w:bookmarkEnd w:id="28"/>
    <w:bookmarkStart w:id="31" w:name="conclusion"/>
    <w:p>
      <w:pPr>
        <w:pStyle w:val="Heading2"/>
      </w:pPr>
      <w:r>
        <w:t xml:space="preserve">6. Conclusion</w:t>
      </w:r>
    </w:p>
    <w:p>
      <w:pPr>
        <w:pStyle w:val="FirstParagraph"/>
      </w:pPr>
      <w:r>
        <w:t xml:space="preserve">In conclusion, the Electronics Engineer is a cornerstone of technological innovation in</w:t>
      </w:r>
      <w:r>
        <w:t xml:space="preserve"> </w:t>
      </w:r>
      <w:r>
        <w:rPr>
          <w:bCs/>
          <w:b/>
        </w:rPr>
        <w:t xml:space="preserve">Switzerland Zurich</w:t>
      </w:r>
      <w:r>
        <w:t xml:space="preserve">. Through rigorous education at institutions like ETH Zurich and adherence to strict regulatory standards, these professionals ensure that Swiss industries remain competitive on the global stage. Whether working in medical technology, telecommunications, or renewable energy, the Electronics Engineer contributes to the high-quality reputation of Swiss engineering.</w:t>
      </w:r>
    </w:p>
    <w:p>
      <w:pPr>
        <w:pStyle w:val="BodyText"/>
      </w:pPr>
      <w:r>
        <w:t xml:space="preserve">The future of this profession in</w:t>
      </w:r>
      <w:r>
        <w:t xml:space="preserve"> </w:t>
      </w:r>
      <w:r>
        <w:rPr>
          <w:bCs/>
          <w:b/>
        </w:rPr>
        <w:t xml:space="preserve">Switzerland Zurich</w:t>
      </w:r>
      <w:r>
        <w:t xml:space="preserve"> </w:t>
      </w:r>
      <w:r>
        <w:t xml:space="preserve">will be defined by interdisciplinary collaboration and a commitment to sustainability. As technology continues to advance, the demand for skilled Electronics Engineers will only grow, reinforcing their status as vital contributors to the economic and technological prosperity of the region.</w:t>
      </w:r>
    </w:p>
    <w:p>
      <w:r>
        <w:pict>
          <v:rect style="width:0;height:1.5pt" o:hralign="center" o:hrstd="t" o:hr="t"/>
        </w:pict>
      </w:r>
    </w:p>
    <w:bookmarkStart w:id="29" w:name="acknowledgments"/>
    <w:p>
      <w:pPr>
        <w:pStyle w:val="Heading3"/>
      </w:pPr>
      <w:r>
        <w:rPr>
          <w:bCs/>
          <w:b/>
        </w:rPr>
        <w:t xml:space="preserve">Acknowledgments</w:t>
      </w:r>
    </w:p>
    <w:p>
      <w:pPr>
        <w:pStyle w:val="FirstParagraph"/>
      </w:pPr>
      <w:r>
        <w:t xml:space="preserve">This research paper was prepared for academic and professional reference regarding engineering roles in Switzerland Zurich. It synthesizes public data regarding educational standards, industry reports from Swiss tech hubs, and general regulatory frameworks applicable to electronics engineering.</w:t>
      </w:r>
    </w:p>
    <w:bookmarkEnd w:id="29"/>
    <w:bookmarkStart w:id="30" w:name="references"/>
    <w:p>
      <w:pPr>
        <w:pStyle w:val="Heading3"/>
      </w:pPr>
      <w:r>
        <w:rPr>
          <w:bCs/>
          <w:b/>
        </w:rPr>
        <w:t xml:space="preserve">References</w:t>
      </w:r>
    </w:p>
    <w:p>
      <w:pPr>
        <w:numPr>
          <w:ilvl w:val="0"/>
          <w:numId w:val="1001"/>
        </w:numPr>
        <w:pStyle w:val="Compact"/>
      </w:pPr>
      <w:r>
        <w:t xml:space="preserve">Schweizerischer Ingenieur- und Architektenverein (SIA). (2023). Standards for Engineering Practice in Switzerland.</w:t>
      </w:r>
    </w:p>
    <w:p>
      <w:pPr>
        <w:numPr>
          <w:ilvl w:val="0"/>
          <w:numId w:val="1001"/>
        </w:numPr>
        <w:pStyle w:val="Compact"/>
      </w:pPr>
      <w:r>
        <w:t xml:space="preserve">ZHAW Zurich University of Applied Sciences. (2024). Faculty of Engineering: Electronic Systems Overview.</w:t>
      </w:r>
    </w:p>
    <w:p>
      <w:pPr>
        <w:numPr>
          <w:ilvl w:val="0"/>
          <w:numId w:val="1001"/>
        </w:numPr>
        <w:pStyle w:val="Compact"/>
      </w:pPr>
      <w:r>
        <w:t xml:space="preserve">Eidgenössische Technische Hochschule Zürich. (n.d.). Department of Information Technology and Electrical Engineering Research Highlights.</w:t>
      </w:r>
    </w:p>
    <w:p>
      <w:pPr>
        <w:numPr>
          <w:ilvl w:val="0"/>
          <w:numId w:val="1001"/>
        </w:numPr>
        <w:pStyle w:val="Compact"/>
      </w:pPr>
      <w:r>
        <w:t xml:space="preserve">Swiss Federal Office for Economy (SECO). Reports on Skilled Labor Shortages in Technical Sectors, 2023-2024.</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Switzerland Zurich</dc:title>
  <dc:creator/>
  <dc:language>en</dc:language>
  <cp:keywords/>
  <dcterms:created xsi:type="dcterms:W3CDTF">2026-07-29T09:33:41Z</dcterms:created>
  <dcterms:modified xsi:type="dcterms:W3CDTF">2026-07-29T09:33:41Z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