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Australia</w:t>
      </w:r>
      <w:r>
        <w:t xml:space="preserve"> </w:t>
      </w:r>
      <w:r>
        <w:t xml:space="preserve">Brisbane</w:t>
      </w:r>
    </w:p>
    <w:bookmarkStart w:id="28" w:name="X70bc843ce4d21a0aaa04770c1d58ee5c91fdf8f"/>
    <w:p>
      <w:pPr>
        <w:pStyle w:val="Heading1"/>
      </w:pPr>
      <w:r>
        <w:t xml:space="preserve">The Role and Impact of the Environmental Engineer in Australia Brisbane</w:t>
      </w:r>
    </w:p>
    <w:p>
      <w:pPr>
        <w:pStyle w:val="FirstParagraph"/>
      </w:pPr>
      <w:r>
        <w:rPr>
          <w:u w:val="single"/>
          <w:bCs/>
          <w:b/>
        </w:rPr>
        <w:t xml:space="preserve">Abstract:</w:t>
      </w:r>
      <w:r>
        <w:br/>
      </w:r>
      <w:r>
        <w:t xml:space="preserve">This research paper explores the critical function of the environmental engineer within the unique ecological, regulatory, and urban landscape of Australia Brisbane. As this major city faces increasing pressures from climate change, rapid population growth, and biodiversity conservation needs, the expertise of environmental engineers becomes indispensable. This document analyzes specific challenges such as flood management in a subtropical climate water quality protection in estuarine systemsand sustainable waste management strategies tailored to the region.</w:t>
      </w:r>
      <w:r>
        <w:br/>
      </w:r>
    </w:p>
    <w:bookmarkStart w:id="20" w:name="introduction"/>
    <w:p>
      <w:pPr>
        <w:pStyle w:val="Heading2"/>
      </w:pPr>
      <w:r>
        <w:t xml:space="preserve">1. Introduction</w:t>
      </w:r>
    </w:p>
    <w:p>
      <w:pPr>
        <w:pStyle w:val="FirstParagraph"/>
      </w:pPr>
      <w:r>
        <w:t xml:space="preserve">The integration of environmental stewardship into urban planning and industrial development is paramount for sustainable growth. In the context of</w:t>
      </w:r>
      <w:r>
        <w:t xml:space="preserve"> </w:t>
      </w:r>
      <w:r>
        <w:rPr>
          <w:bCs/>
          <w:b/>
        </w:rPr>
        <w:t xml:space="preserve">Australia Brisbane</w:t>
      </w:r>
      <w:r>
        <w:t xml:space="preserve">, a city characterized by its subtropical climate, extensive river systems including the Brisbane River and Moreton Bayand rapid urban expansionthe role of professionals dedicated to preserving ecological balance has never been more significant.</w:t>
      </w:r>
    </w:p>
    <w:p>
      <w:pPr>
        <w:pStyle w:val="BodyText"/>
      </w:pPr>
      <w:r>
        <w:t xml:space="preserve">An</w:t>
      </w:r>
      <w:r>
        <w:t xml:space="preserve"> </w:t>
      </w:r>
      <w:r>
        <w:rPr>
          <w:bCs/>
          <w:b/>
        </w:rPr>
        <w:t xml:space="preserve">Environmental Engineer</w:t>
      </w:r>
      <w:r>
        <w:t xml:space="preserve"> </w:t>
      </w:r>
      <w:r>
        <w:t xml:space="preserve">is not merely a technician but a strategic problem solver who designs solutions that harmonize human infrastructure with natural ecosystems. This paper argues that the specific geographic and regulatory conditions of Australia Brisbane necessitate specialized engineering approaches to ensure long-term sustainability, resilience, and public health.</w:t>
      </w:r>
    </w:p>
    <w:bookmarkEnd w:id="20"/>
    <w:bookmarkStart w:id="21" w:name="X0c1e15acb9c0a7822e287c6791b04049dd73723"/>
    <w:p>
      <w:pPr>
        <w:pStyle w:val="Heading2"/>
      </w:pPr>
      <w:r>
        <w:t xml:space="preserve">2. The Regulatory Landscape in Australia Brisbane</w:t>
      </w:r>
    </w:p>
    <w:p>
      <w:pPr>
        <w:pStyle w:val="FirstParagraph"/>
      </w:pPr>
      <w:r>
        <w:t xml:space="preserve">The work of an environmental engineer in this region is heavily guided by a complex framework of federal, state, and local regulations. In Australia Brisbane the primary governing bodies include the Department of Environment Science (DES) for Queensland and the City of Brisbane Council.</w:t>
      </w:r>
    </w:p>
    <w:p>
      <w:pPr>
        <w:pStyle w:val="BodyText"/>
      </w:pPr>
      <w:r>
        <w:t xml:space="preserve">An environmental engineer must possess a deep understanding legislation such as the Environmental Protection Act 1994 (QLD). This act dictates how industries manage pollution, how waste is handled and what standards must be met to protect air quality water bodies and soil. For instance when designing a new residential development in suburbs like South Brisbane or West End an environmental engineer ensures that stormwater runoff does not introduce pollutants into the river system violating strict state guidelines.</w:t>
      </w:r>
    </w:p>
    <w:bookmarkEnd w:id="21"/>
    <w:bookmarkStart w:id="22" w:name="X198e87950e8d86b98486497b58ba47366f6b3c2"/>
    <w:p>
      <w:pPr>
        <w:pStyle w:val="Heading2"/>
      </w:pPr>
      <w:r>
        <w:t xml:space="preserve">3. Flood Risk Management and Water Infrastructure</w:t>
      </w:r>
    </w:p>
    <w:p>
      <w:pPr>
        <w:pStyle w:val="FirstParagraph"/>
      </w:pPr>
      <w:r>
        <w:t xml:space="preserve">One of the most pressing challenges for Australia Brisbane is its vulnerability to flooding. Historically prone to catastrophic events such as the 2011 floods effective flood mitigation requires sophisticated engineering interventions. Here an environmental engineer plays a pivotal role in designing green infrastructure alongside traditional grey infrastructure.</w:t>
      </w:r>
    </w:p>
    <w:p>
      <w:pPr>
        <w:pStyle w:val="BodyText"/>
      </w:pPr>
      <w:r>
        <w:t xml:space="preserve">Grey infrastructure involves concrete channels and levees while green infrastructure includes wetlands parks and permeable pavements that absorb rainfall. In the planning of the Brisbane 2032 Olympic Games legacy sites environmental engineers are currently tasked with creating water-sensitive urban design (WSUD) solutions. These solutions aim to treat stormwater on-site reducing load on drainage systems while enhancing urban amenity.</w:t>
      </w:r>
    </w:p>
    <w:bookmarkEnd w:id="22"/>
    <w:bookmarkStart w:id="23" w:name="water-quality-and-estuarine-protection"/>
    <w:p>
      <w:pPr>
        <w:pStyle w:val="Heading2"/>
      </w:pPr>
      <w:r>
        <w:t xml:space="preserve">4. Water Quality and Estuarine Protection</w:t>
      </w:r>
    </w:p>
    <w:p>
      <w:pPr>
        <w:pStyle w:val="FirstParagraph"/>
      </w:pPr>
      <w:r>
        <w:t xml:space="preserve">The health of the Brisbane River and Moreton Bay is ecologically and economically vital for tourism fishing industries. An environmental engineer specializes in water quality modeling treatment processes to ensure that effluent discharged from wastewater treatment plants meets stringent standards.</w:t>
      </w:r>
    </w:p>
    <w:p>
      <w:pPr>
        <w:pStyle w:val="BodyText"/>
      </w:pPr>
      <w:r>
        <w:t xml:space="preserve">Techniques such as constructed wetlands are increasingly employed in Australia Brisbane to filter nutrients like nitrogen and phosphorus which can cause algal blooms. By implementing these bio-engineering solutions environmental engineers help maintain the clarity of the river which is essential for recreational activities and marine biodiversity conservation. Furthermore monitoring programs designed by these professionals track contaminant levels ensuring early detection of potential ecological threats.</w:t>
      </w:r>
    </w:p>
    <w:bookmarkEnd w:id="23"/>
    <w:bookmarkStart w:id="24" w:name="waste-management-and-circular-economy"/>
    <w:p>
      <w:pPr>
        <w:pStyle w:val="Heading2"/>
      </w:pPr>
      <w:r>
        <w:t xml:space="preserve">5. Waste Management and Circular Economy</w:t>
      </w:r>
    </w:p>
    <w:p>
      <w:pPr>
        <w:pStyle w:val="FirstParagraph"/>
      </w:pPr>
      <w:r>
        <w:t xml:space="preserve">The transition towards a circular economy is a key priority for Australia Brisbane environmental engineers are at the forefront of designing waste management systems that minimize landfill usage. Traditional linear models of take-make-dispose are being replaced by systems focused on reuse recycling and resource recovery.</w:t>
      </w:r>
    </w:p>
    <w:p>
      <w:pPr>
        <w:pStyle w:val="BodyText"/>
      </w:pPr>
      <w:r>
        <w:t xml:space="preserve">In Brisbane innovations such as organics processing facilities convert green garden waste and food scraps into high-quality compost or bioenergy rather than sending it to landfill where it would generate methane a potent greenhouse gas. An environmental engineer calculates the carbon footprint of these processes optimizing energy efficiency and logistical routes for collection services. Additionally they design systems for commercial sectors to segregate recyclables effectively reducing contamination rates in recycling streams.</w:t>
      </w:r>
    </w:p>
    <w:bookmarkEnd w:id="24"/>
    <w:bookmarkStart w:id="25" w:name="climate-change-adaptation-strategies"/>
    <w:p>
      <w:pPr>
        <w:pStyle w:val="Heading2"/>
      </w:pPr>
      <w:r>
        <w:t xml:space="preserve">6. Climate Change Adaptation Strategies</w:t>
      </w:r>
    </w:p>
    <w:p>
      <w:pPr>
        <w:pStyle w:val="FirstParagraph"/>
      </w:pPr>
      <w:r>
        <w:t xml:space="preserve">The impacts of climate change including rising temperatures more intense rainfall events and sea-level rise pose existential risks to Australia Brisbane. An environmental engineer must incorporate climate resilience into all projects ensuring that infrastructure can withstand future conditions.</w:t>
      </w:r>
    </w:p>
    <w:p>
      <w:pPr>
        <w:pStyle w:val="BodyText"/>
      </w:pPr>
      <w:r>
        <w:t xml:space="preserve">This involves conducting detailed vulnerability assessments for critical assets such as hospitals roads and power lines. For example coastal engineers work alongside environmental specialists to restore mangrove forests which act as natural barriers against storm surges while also sequestering carbon dioxide known as blue carbon. These nature-based solutions are often more cost-effective and ecologically beneficial than hard seawalls providing habitat for fish birds and other species.</w:t>
      </w:r>
    </w:p>
    <w:bookmarkEnd w:id="25"/>
    <w:bookmarkStart w:id="26" w:name="X6afb733b3f4a8e07617ad90ff36d98f6dad07dd"/>
    <w:p>
      <w:pPr>
        <w:pStyle w:val="Heading2"/>
      </w:pPr>
      <w:r>
        <w:t xml:space="preserve">7. Stakeholder Engagement and Community Education</w:t>
      </w:r>
    </w:p>
    <w:p>
      <w:pPr>
        <w:pStyle w:val="FirstParagraph"/>
      </w:pPr>
      <w:r>
        <w:t xml:space="preserve">Beyond technical design the role of an environmental engineer in Australia Brisbane extends to community engagement. Successful implementation of environmental projects often requires public buy-in particularly when it involves changes to waste disposal practices or water usage restrictions during drought periods.</w:t>
      </w:r>
    </w:p>
    <w:p>
      <w:pPr>
        <w:pStyle w:val="BodyText"/>
      </w:pPr>
      <w:r>
        <w:t xml:space="preserve">Engineers must communicate complex scientific data in accessible language to residents businesses and government officials. Educational campaigns regarding native planting schemes which require less water than exotic species are often spearheaded by environmental engineers who understand the hydrological benefits of such choices. This collaborative approach ensures that engineering solutions are socially acceptable and widely adopted.</w:t>
      </w:r>
    </w:p>
    <w:bookmarkEnd w:id="26"/>
    <w:bookmarkStart w:id="27" w:name="conclusion"/>
    <w:p>
      <w:pPr>
        <w:pStyle w:val="Heading2"/>
      </w:pPr>
      <w:r>
        <w:t xml:space="preserve">8. Conclusion</w:t>
      </w:r>
    </w:p>
    <w:p>
      <w:pPr>
        <w:pStyle w:val="FirstParagraph"/>
      </w:pPr>
      <w:r>
        <w:t xml:space="preserve">In conclusion the profession of an environmental engineer is central to the sustainable development of Australia Brisbane. Through rigorous application of scientific principles regulatory compliance innovative design and community engagement these professionals address critical issues related to water safety flood mitigation waste reduction and climate resilience.</w:t>
      </w:r>
    </w:p>
    <w:p>
      <w:pPr>
        <w:pStyle w:val="BodyText"/>
      </w:pPr>
      <w:r>
        <w:t xml:space="preserve">As this region continues to grow it relies on the expertise of environmental engineers to ensure that economic progress does not come at the expense of ecological integrity. By prioritizing green infrastructure circular economy principles and adaptive planning an environmental engineer helps secure a viable future for Brisbane’s residents and its unique natural environment. The ongoing evolution of technology and policy will continue to shape this field demanding continuous learning and adaptation from practitioners dedicated to safeguarding our environment.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Environmental Engineer in Australia Brisbane</dc:title>
  <dc:creator/>
  <dc:language>en</dc:language>
  <cp:keywords/>
  <dcterms:created xsi:type="dcterms:W3CDTF">2026-07-29T14:44:46Z</dcterms:created>
  <dcterms:modified xsi:type="dcterms:W3CDTF">2026-07-29T14:44:46Z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