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Japan</w:t>
      </w:r>
      <w:r>
        <w:t xml:space="preserve"> </w:t>
      </w:r>
      <w:r>
        <w:t xml:space="preserve">Osaka</w:t>
      </w:r>
    </w:p>
    <w:bookmarkStart w:id="34" w:name="Xf6facb6273cd8af104b1405b9638f5ab0234a7c"/>
    <w:p>
      <w:pPr>
        <w:pStyle w:val="Heading1"/>
      </w:pPr>
      <w:r>
        <w:t xml:space="preserve">Synergizing Tradition and Technology:</w:t>
      </w:r>
      <w:r>
        <w:br/>
      </w:r>
      <w:r>
        <w:t xml:space="preserve">The Critical Role of the Environmental Engineer in Japan Osaka</w:t>
      </w:r>
    </w:p>
    <w:bookmarkStart w:id="20" w:name="abstract"/>
    <w:p>
      <w:pPr>
        <w:pStyle w:val="Heading2"/>
      </w:pPr>
      <w:r>
        <w:t xml:space="preserve">Abstract</w:t>
      </w:r>
    </w:p>
    <w:p>
      <w:pPr>
        <w:pStyle w:val="FirstParagraph"/>
      </w:pPr>
      <w:r>
        <w:t xml:space="preserve">This research paper examines the specialized responsibilities, challenges, and strategic importance of the Environmental Engineer within the metropolitan context of Japan Osaka. As one of Japan’s most densely populated industrial hubs, Osaka faces unique environmental pressures ranging from water quality management in its extensive river systems to advanced waste reduction protocols required by municipal regulations. This document analyzes how environmental engineers serve as the pivotal link between historical industrial practices and sustainable urban development. By focusing on wastewater treatment, air quality control, and circular economy implementation, this paper highlights how the Environmental Engineer is indispensable to maintaining the ecological balance of Japan Osaka while supporting its economic vitality.</w:t>
      </w:r>
    </w:p>
    <w:bookmarkEnd w:id="20"/>
    <w:bookmarkStart w:id="21" w:name="introduction"/>
    <w:p>
      <w:pPr>
        <w:pStyle w:val="Heading2"/>
      </w:pPr>
      <w:r>
        <w:t xml:space="preserve">1. Introduction</w:t>
      </w:r>
    </w:p>
    <w:p>
      <w:pPr>
        <w:pStyle w:val="FirstParagraph"/>
      </w:pPr>
      <w:r>
        <w:t xml:space="preserve">Osaka Prefecture stands as a cornerstone of Japan’s industrial and commercial landscape. Known historically as "Kikai no Machi" (the City of Machines), Osaka has long been the engine of Japanese manufacturing. However, this rapid industrialization in the 20th century brought significant environmental challenges, including water pollution from heavy industries and increasing volumes of municipal solid waste. Today, under the visionary framework of a "Smart City" and "Society 5.0," the role of professional intervention has become critical. The Environmental Engineer is no longer just a regulator but a proactive innovator tasked with reconciling high-density urban living with ecological sustainability.</w:t>
      </w:r>
    </w:p>
    <w:p>
      <w:pPr>
        <w:pStyle w:val="BodyText"/>
      </w:pPr>
      <w:r>
        <w:t xml:space="preserve">In Japan Osaka, environmental engineers operate at the intersection of strict national legislation and local municipal mandates. The city’s unique geography, surrounded by waterways such as the Yodo River system and facing the Osaka Bay, necessitates specialized engineering solutions that differ from those used in landlocked cities. This paper argues that the Environmental Engineer is the key stakeholder in preserving public health, ensuring regulatory compliance, and driving green technology adoption in this specific geographic region.</w:t>
      </w:r>
    </w:p>
    <w:bookmarkEnd w:id="21"/>
    <w:bookmarkStart w:id="24" w:name="Xb1c717724db904e931b5d18ff1aaadfa14f81cb"/>
    <w:p>
      <w:pPr>
        <w:pStyle w:val="Heading2"/>
      </w:pPr>
      <w:r>
        <w:t xml:space="preserve">2. Water Resource Management and Wastewater Treatment</w:t>
      </w:r>
    </w:p>
    <w:p>
      <w:pPr>
        <w:pStyle w:val="FirstParagraph"/>
      </w:pPr>
      <w:r>
        <w:t xml:space="preserve">The most prominent duty of an Environmental Engineer in Japan Osaka centers on water management. The city possesses one of the most advanced sewage treatment systems in the world, yet it faces continuous pressure from population density and industrial discharge. Environmental engineers are responsible for designing, monitoring, and optimizing wastewater treatment plants (WWTPs) that serve millions of residents.</w:t>
      </w:r>
    </w:p>
    <w:bookmarkStart w:id="22" w:name="industrial-effluent-control"/>
    <w:p>
      <w:pPr>
        <w:pStyle w:val="Heading3"/>
      </w:pPr>
      <w:r>
        <w:t xml:space="preserve">2.1 Industrial Effluent Control</w:t>
      </w:r>
    </w:p>
    <w:p>
      <w:pPr>
        <w:pStyle w:val="FirstParagraph"/>
      </w:pPr>
      <w:r>
        <w:t xml:space="preserve">Osaka’s manufacturing sectors—including electronics, pharmaceuticals, and machinery—produce complex chemical byproducts. Environmental engineers must implement rigorous pre-treatment protocols to ensure that industrial effluents meet the stringent standards set by the Osaka Prefectural Government before they enter public sewage systems. This involves continuous monitoring of pH levels, heavy metals, and organic pollutants to prevent damage to municipal infrastructure and local aquatic ecosystems.</w:t>
      </w:r>
    </w:p>
    <w:bookmarkEnd w:id="22"/>
    <w:bookmarkStart w:id="23" w:name="water-reuse-and-conservation"/>
    <w:p>
      <w:pPr>
        <w:pStyle w:val="Heading3"/>
      </w:pPr>
      <w:r>
        <w:t xml:space="preserve">2.2 Water Reuse and Conservation</w:t>
      </w:r>
    </w:p>
    <w:p>
      <w:pPr>
        <w:pStyle w:val="FirstParagraph"/>
      </w:pPr>
      <w:r>
        <w:t xml:space="preserve">In response to climate change-induced water scarcity concerns, Environmental Engineers in Japan Osaka are pioneering non-potable water reuse projects. By treating wastewater to a higher standard for industrial cooling and urban irrigation, engineers reduce the strain on freshwater reservoirs. This circular approach to water management is central to the sustainability goals of modern Osaka.</w:t>
      </w:r>
    </w:p>
    <w:bookmarkEnd w:id="23"/>
    <w:bookmarkEnd w:id="24"/>
    <w:bookmarkStart w:id="27" w:name="Xe1f02fa8b318855fb6f74c92814ed59a42f4d64"/>
    <w:p>
      <w:pPr>
        <w:pStyle w:val="Heading2"/>
      </w:pPr>
      <w:r>
        <w:t xml:space="preserve">3. Air Quality Control and Industrial Emissions</w:t>
      </w:r>
    </w:p>
    <w:p>
      <w:pPr>
        <w:pStyle w:val="FirstParagraph"/>
      </w:pPr>
      <w:r>
        <w:t xml:space="preserve">Air pollution remains a critical concern in dense metropolitan areas like Japan Osaka. While national standards have improved air quality significantly over the past decades, localized hotspots near industrial zones and major traffic arteries persist. The Environmental Engineer plays a vital role in mitigating these issues through technological intervention.</w:t>
      </w:r>
    </w:p>
    <w:bookmarkStart w:id="25" w:name="emission-reduction-technologies"/>
    <w:p>
      <w:pPr>
        <w:pStyle w:val="Heading3"/>
      </w:pPr>
      <w:r>
        <w:t xml:space="preserve">3.1 Emission Reduction Technologies</w:t>
      </w:r>
    </w:p>
    <w:p>
      <w:pPr>
        <w:pStyle w:val="FirstParagraph"/>
      </w:pPr>
      <w:r>
        <w:t xml:space="preserve">Environmental engineers design and maintain scrubbing systems, electrostatic precipitators, and catalytic converters for factories within Osaka’s industrial parks. These technologies capture particulate matter (PM2.5), sulfur oxides, and nitrogen oxides before they are released into the atmosphere. The engineer’s role involves not only installation but also predictive maintenance using IoT sensors to ensure real-time compliance with environmental laws.</w:t>
      </w:r>
    </w:p>
    <w:bookmarkEnd w:id="25"/>
    <w:bookmarkStart w:id="26" w:name="urban-microclimate-management"/>
    <w:p>
      <w:pPr>
        <w:pStyle w:val="Heading3"/>
      </w:pPr>
      <w:r>
        <w:t xml:space="preserve">3.2 Urban Microclimate Management</w:t>
      </w:r>
    </w:p>
    <w:p>
      <w:pPr>
        <w:pStyle w:val="FirstParagraph"/>
      </w:pPr>
      <w:r>
        <w:t xml:space="preserve">Beyond factory emissions, Environmental Engineers in Japan Osaka collaborate with urban planners to address the urban heat island effect. By integrating green infrastructure—such as vertical gardens and permeable pavements—they help reduce ambient temperatures and improve local air circulation, thereby enhancing the quality of life for residents.</w:t>
      </w:r>
    </w:p>
    <w:bookmarkEnd w:id="26"/>
    <w:bookmarkEnd w:id="27"/>
    <w:bookmarkStart w:id="30" w:name="waste-management-and-circular-economy"/>
    <w:p>
      <w:pPr>
        <w:pStyle w:val="Heading2"/>
      </w:pPr>
      <w:r>
        <w:t xml:space="preserve">4. Waste Management and Circular Economy</w:t>
      </w:r>
    </w:p>
    <w:p>
      <w:pPr>
        <w:pStyle w:val="FirstParagraph"/>
      </w:pPr>
      <w:r>
        <w:t xml:space="preserve">Osaka has historically grappled with waste disposal due to limited landfill space. The Environmental Engineer is at the forefront of transitioning from a linear "take-make-dispose" model to a circular economy. This shift requires sophisticated engineering solutions for sorting, recycling, and energy recovery.</w:t>
      </w:r>
    </w:p>
    <w:bookmarkStart w:id="28" w:name="advanced-recycling-facilities"/>
    <w:p>
      <w:pPr>
        <w:pStyle w:val="Heading3"/>
      </w:pPr>
      <w:r>
        <w:t xml:space="preserve">4.1 Advanced Recycling Facilities</w:t>
      </w:r>
    </w:p>
    <w:p>
      <w:pPr>
        <w:pStyle w:val="FirstParagraph"/>
      </w:pPr>
      <w:r>
        <w:t xml:space="preserve">Modern waste-to-energy plants in Japan Osaka utilize incineration technologies that minimize toxic emissions while generating electricity. Environmental engineers oversee the operation of these facilities, ensuring that ash residues are safely managed and recovered for construction materials. They also develop systems for separating complex e-waste, which is abundant in Osaka due to its status as a hub for electronics manufacturing and consumption.</w:t>
      </w:r>
    </w:p>
    <w:bookmarkEnd w:id="28"/>
    <w:bookmarkStart w:id="29" w:name="policy-implementation"/>
    <w:p>
      <w:pPr>
        <w:pStyle w:val="Heading3"/>
      </w:pPr>
      <w:r>
        <w:t xml:space="preserve">4.2 Policy Implementation</w:t>
      </w:r>
    </w:p>
    <w:p>
      <w:pPr>
        <w:pStyle w:val="FirstParagraph"/>
      </w:pPr>
      <w:r>
        <w:t xml:space="preserve">Beyond hardware, Environmental Engineers in Japan Osaka contribute to policy formulation. They provide data-driven insights to city officials regarding waste reduction targets and recycling efficiency metrics. Their expertise ensures that regulations are not only environmentally sound but also economically feasible for businesses.</w:t>
      </w:r>
    </w:p>
    <w:bookmarkEnd w:id="29"/>
    <w:bookmarkEnd w:id="30"/>
    <w:bookmarkStart w:id="31" w:name="X0e37850d23e3aa2bacbc36e141a261ac5af01e4"/>
    <w:p>
      <w:pPr>
        <w:pStyle w:val="Heading2"/>
      </w:pPr>
      <w:r>
        <w:t xml:space="preserve">5. Regulatory Compliance and Ethical Responsibility</w:t>
      </w:r>
    </w:p>
    <w:p>
      <w:pPr>
        <w:pStyle w:val="FirstParagraph"/>
      </w:pPr>
      <w:r>
        <w:t xml:space="preserve">The legal framework governing environmental protection in Japan is robust, with the Environmental Basic Law and various prefectural ordinances dictating strict compliance standards. Environmental Engineers in Japan Osaka serve as the guardians of these regulations. Their responsibility extends beyond technical execution to ethical stewardship.</w:t>
      </w:r>
    </w:p>
    <w:p>
      <w:pPr>
        <w:pStyle w:val="BodyText"/>
      </w:pPr>
      <w:r>
        <w:t xml:space="preserve">This role requires a deep understanding of both national laws and local community expectations. Engineers must navigate complex stakeholder relationships, including government bodies, private industry leaders, and local citizen groups advocating for cleaner air and water. Transparency in reporting environmental impact assessments is a key duty, fostering trust between the engineering profession and the public.</w:t>
      </w:r>
    </w:p>
    <w:bookmarkEnd w:id="31"/>
    <w:bookmarkStart w:id="32" w:name="future-outlook-sustainable-osaka-2050"/>
    <w:p>
      <w:pPr>
        <w:pStyle w:val="Heading2"/>
      </w:pPr>
      <w:r>
        <w:t xml:space="preserve">6. Future Outlook: Sustainable Osaka 2050</w:t>
      </w:r>
    </w:p>
    <w:p>
      <w:pPr>
        <w:pStyle w:val="FirstParagraph"/>
      </w:pPr>
      <w:r>
        <w:t xml:space="preserve">Looking toward the future, the role of the Environmental Engineer in Japan Osaka will expand to include climate change adaptation strategies. As sea-level rise threatens coastal areas like parts of Osaka Bay, engineers must design resilient infrastructure capable of withstanding extreme weather events. Furthermore, the integration of Artificial Intelligence (AI) into environmental monitoring systems offers new opportunities for predictive analytics, allowing engineers to preemptively address pollution spikes or resource shortages.</w:t>
      </w:r>
    </w:p>
    <w:bookmarkEnd w:id="32"/>
    <w:bookmarkStart w:id="33" w:name="conclusion"/>
    <w:p>
      <w:pPr>
        <w:pStyle w:val="Heading2"/>
      </w:pPr>
      <w:r>
        <w:t xml:space="preserve">7. Conclusion</w:t>
      </w:r>
    </w:p>
    <w:p>
      <w:pPr>
        <w:pStyle w:val="FirstParagraph"/>
      </w:pPr>
      <w:r>
        <w:t xml:space="preserve">In conclusion, the Environmental Engineer is an indispensable asset to Japan Osaka’s continued prosperity and sustainability. By mastering the complexities of water treatment, air quality management, and waste reduction within a highly urbanized industrial context, these professionals ensure that economic growth does not come at the expense of ecological health. As Osaka moves toward its future goals of becoming a carbon-neutral smart city, the expertise, innovation, and ethical commitment provided by Environmental Engineers will remain central to achieving a balanced harmony between human activity and the natural environment.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Environmental Engineer in Japan Osaka</dc:title>
  <dc:creator/>
  <dc:language>en</dc:language>
  <cp:keywords/>
  <dcterms:created xsi:type="dcterms:W3CDTF">2026-07-29T11:18:21Z</dcterms:created>
  <dcterms:modified xsi:type="dcterms:W3CDTF">2026-07-29T11:18:21Z</dcterms:modified>
</cp:coreProperties>
</file>

<file path=docProps/custom.xml><?xml version="1.0" encoding="utf-8"?>
<Properties xmlns="http://schemas.openxmlformats.org/officeDocument/2006/custom-properties" xmlns:vt="http://schemas.openxmlformats.org/officeDocument/2006/docPropsVTypes"/>
</file>