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37" w:name="X578941a00bd7cf09ca574390e17c1aa2f3b15eb"/>
    <w:p>
      <w:pPr>
        <w:pStyle w:val="Heading1"/>
      </w:pPr>
      <w:r>
        <w:t xml:space="preserve">The Role of the Environmental Engineer in Karachi, Pakistan</w:t>
      </w:r>
    </w:p>
    <w:p>
      <w:pPr>
        <w:pStyle w:val="FirstParagraph"/>
      </w:pPr>
      <w:r>
        <w:rPr>
          <w:u w:val="single"/>
          <w:bCs/>
          <w:b/>
        </w:rPr>
        <w:t xml:space="preserve">Abstract:</w:t>
      </w:r>
      <w:r>
        <w:br/>
      </w:r>
      <w:r>
        <w:br/>
      </w:r>
      <w:r>
        <w:t xml:space="preserve">This research paper investigates the critical necessity and multifaceted role of the environmental engineer within the specific context of Karachi, Pakistan. As one of the most densely populated cities in the world, Karachi faces severe environmental challenges, including air pollution crisis, inadequate waste management infrastructure, and water scarcity. This document argues that specialized intervention by qualified environmental engineers is not merely beneficial but essential for public health preservation and sustainable urban development. The study outlines current crises in</w:t>
      </w:r>
      <w:r>
        <w:t xml:space="preserve"> </w:t>
      </w:r>
      <w:r>
        <w:rPr>
          <w:bCs/>
          <w:b/>
        </w:rPr>
        <w:t xml:space="preserve">Pakistan Karachi</w:t>
      </w:r>
      <w:r>
        <w:t xml:space="preserve">, analyzes the technical responsibilities of an</w:t>
      </w:r>
      <w:r>
        <w:t xml:space="preserve"> </w:t>
      </w:r>
      <w:r>
        <w:rPr>
          <w:bCs/>
          <w:b/>
        </w:rPr>
        <w:t xml:space="preserve">Environmental Engineer</w:t>
      </w:r>
      <w:r>
        <w:t xml:space="preserve">, and proposes a roadmap for integrating these professionals into municipal governance to mitigate ecological degradation.</w:t>
      </w:r>
    </w:p>
    <w:bookmarkStart w:id="20" w:name="introduction"/>
    <w:p>
      <w:pPr>
        <w:pStyle w:val="Heading2"/>
      </w:pPr>
      <w:r>
        <w:t xml:space="preserve">1. Introduction</w:t>
      </w:r>
    </w:p>
    <w:p>
      <w:pPr>
        <w:pStyle w:val="FirstParagraph"/>
      </w:pPr>
      <w:r>
        <w:t xml:space="preserve">Karachi, the economic heartbeat of Pakistan, serves as the primary port city and home to approximately 15 million people. However, this rapid urbanization has outpaced infrastructure development, resulting in an environmental crisis of unprecedented proportions. The concept of sustainable development is often cited in policy documents across</w:t>
      </w:r>
      <w:r>
        <w:t xml:space="preserve"> </w:t>
      </w:r>
      <w:r>
        <w:rPr>
          <w:bCs/>
          <w:b/>
        </w:rPr>
        <w:t xml:space="preserve">Pakistan Karachi</w:t>
      </w:r>
      <w:r>
        <w:t xml:space="preserve">, yet implementation remains fragmented due to a lack of specialized technical oversight. This paper focuses on the professional profile and operational mandate of the</w:t>
      </w:r>
      <w:r>
        <w:t xml:space="preserve"> </w:t>
      </w:r>
      <w:r>
        <w:rPr>
          <w:bCs/>
          <w:b/>
        </w:rPr>
        <w:t xml:space="preserve">Environmental Engineer</w:t>
      </w:r>
      <w:r>
        <w:t xml:space="preserve">, detailing how their expertise can resolve specific local challenges such as toxic air quality, sewage overflow into drainage systems, and industrial effluent contamination.</w:t>
      </w:r>
    </w:p>
    <w:bookmarkEnd w:id="20"/>
    <w:bookmarkStart w:id="24" w:name="X450478e3a5fc890630a733ffde75be25b809e82"/>
    <w:p>
      <w:pPr>
        <w:pStyle w:val="Heading2"/>
      </w:pPr>
      <w:r>
        <w:t xml:space="preserve">2. The Environmental Context of Pakistan Karachi</w:t>
      </w:r>
    </w:p>
    <w:p>
      <w:pPr>
        <w:pStyle w:val="FirstParagraph"/>
      </w:pPr>
      <w:r>
        <w:t xml:space="preserve">The environmental landscape in</w:t>
      </w:r>
      <w:r>
        <w:t xml:space="preserve"> </w:t>
      </w:r>
      <w:r>
        <w:rPr>
          <w:bCs/>
          <w:b/>
        </w:rPr>
        <w:t xml:space="preserve">Pakistan Karachi</w:t>
      </w:r>
      <w:r>
        <w:t xml:space="preserve"> </w:t>
      </w:r>
      <w:r>
        <w:t xml:space="preserve">is characterized by three major threats: atmospheric pollution, solid waste mismanagement, and water insecurity.</w:t>
      </w:r>
    </w:p>
    <w:bookmarkStart w:id="21" w:name="air-quality-degradation"/>
    <w:p>
      <w:pPr>
        <w:pStyle w:val="Heading3"/>
      </w:pPr>
      <w:r>
        <w:t xml:space="preserve">2.1 Air Quality Degradation</w:t>
      </w:r>
    </w:p>
    <w:p>
      <w:pPr>
        <w:pStyle w:val="FirstParagraph"/>
      </w:pPr>
      <w:r>
        <w:t xml:space="preserve">Karachi frequently registers among the most polluted cities globally regarding particulate matter (PM2.5 and PM10). The primary sources include vehicular emissions, industrial output from the Korangi Industrial Area, and dust from construction sites. Without rigorous monitoring and regulatory enforcement led by technical experts, air quality continues to deteriorate, leading to rising respiratory illnesses among the populace.</w:t>
      </w:r>
    </w:p>
    <w:bookmarkEnd w:id="21"/>
    <w:bookmarkStart w:id="22" w:name="waste-management-challenges"/>
    <w:p>
      <w:pPr>
        <w:pStyle w:val="Heading3"/>
      </w:pPr>
      <w:r>
        <w:t xml:space="preserve">2.2 Waste Management Challenges</w:t>
      </w:r>
    </w:p>
    <w:p>
      <w:pPr>
        <w:pStyle w:val="FirstParagraph"/>
      </w:pPr>
      <w:r>
        <w:t xml:space="preserve">The city generates thousands of tons of solid waste daily. Current practices rely heavily on open dumping rather than sanitary landfills or recycling facilities. Open burning of waste releases dioxins and furans, exacerbating the air quality crisis mentioned above. The absence of a systematic segregation process at the source further complicates remediation efforts.</w:t>
      </w:r>
    </w:p>
    <w:bookmarkEnd w:id="22"/>
    <w:bookmarkStart w:id="23" w:name="water-crisis-and-sanitation"/>
    <w:p>
      <w:pPr>
        <w:pStyle w:val="Heading3"/>
      </w:pPr>
      <w:r>
        <w:t xml:space="preserve">2.3 Water Crisis and Sanitation</w:t>
      </w:r>
    </w:p>
    <w:p>
      <w:pPr>
        <w:pStyle w:val="FirstParagraph"/>
      </w:pPr>
      <w:r>
        <w:t xml:space="preserve">A significant portion of Karachi relies on tube wells for drinking water, which are often contaminated with arsenic, fluoride, and heavy metals due to industrial dumping and improper sewage disposal. The lack of a comprehensive sewage treatment network means that untreated wastewater often flows into the Arabian Sea or stagnates in urban drains during monsoon seasons.</w:t>
      </w:r>
    </w:p>
    <w:bookmarkEnd w:id="23"/>
    <w:bookmarkEnd w:id="24"/>
    <w:bookmarkStart w:id="28" w:name="Xe697728e7a07f5cf5103f843b6c1d0b428428a5"/>
    <w:p>
      <w:pPr>
        <w:pStyle w:val="Heading2"/>
      </w:pPr>
      <w:r>
        <w:t xml:space="preserve">3. Defining the Role of the Environmental Engineer</w:t>
      </w:r>
    </w:p>
    <w:p>
      <w:pPr>
        <w:pStyle w:val="FirstParagraph"/>
      </w:pPr>
      <w:r>
        <w:t xml:space="preserve">An</w:t>
      </w:r>
      <w:r>
        <w:t xml:space="preserve"> </w:t>
      </w:r>
      <w:r>
        <w:rPr>
          <w:bCs/>
          <w:b/>
        </w:rPr>
        <w:t xml:space="preserve">Environmental Engineer</w:t>
      </w:r>
      <w:r>
        <w:t xml:space="preserve"> </w:t>
      </w:r>
      <w:r>
        <w:t xml:space="preserve">applies principles of engineering, soil science, biology, and chemistry to remedy environmental problems. In the context of</w:t>
      </w:r>
      <w:r>
        <w:t xml:space="preserve"> </w:t>
      </w:r>
      <w:r>
        <w:rPr>
          <w:bCs/>
          <w:b/>
        </w:rPr>
        <w:t xml:space="preserve">Pakistan Karachi</w:t>
      </w:r>
      <w:r>
        <w:t xml:space="preserve">, this role transcends theoretical design; it requires practical application in resource-constrained environments.</w:t>
      </w:r>
    </w:p>
    <w:bookmarkStart w:id="25" w:name="waste-management-system-design"/>
    <w:p>
      <w:pPr>
        <w:pStyle w:val="Heading3"/>
      </w:pPr>
      <w:r>
        <w:t xml:space="preserve">3.1 Waste Management System Design</w:t>
      </w:r>
    </w:p>
    <w:p>
      <w:pPr>
        <w:pStyle w:val="FirstParagraph"/>
      </w:pPr>
      <w:r>
        <w:t xml:space="preserve">The primary responsibility is designing efficient waste management systems. This involves planning sanitary landfills that prevent leachate contamination of groundwater and proposing composting facilities for organic waste, which constitutes the majority of Karachi's garbage load. An environmental engineer must also advocate for recycling infrastructure that converts plastic waste into reusable materials.</w:t>
      </w:r>
    </w:p>
    <w:bookmarkEnd w:id="25"/>
    <w:bookmarkStart w:id="26" w:name="air-quality-control-and-monitoring"/>
    <w:p>
      <w:pPr>
        <w:pStyle w:val="Heading3"/>
      </w:pPr>
      <w:r>
        <w:t xml:space="preserve">3.2 Air Quality Control and Monitoring</w:t>
      </w:r>
    </w:p>
    <w:p>
      <w:pPr>
        <w:pStyle w:val="FirstParagraph"/>
      </w:pPr>
      <w:r>
        <w:rPr>
          <w:bCs/>
          <w:b/>
        </w:rPr>
        <w:t xml:space="preserve">Environmental Engineers</w:t>
      </w:r>
      <w:r>
        <w:t xml:space="preserve"> </w:t>
      </w:r>
      <w:r>
        <w:t xml:space="preserve">are tasked with installing air quality monitoring stations across the city to identify pollution hotspots. Based on data analysis, they design interventions such as promoting electric public transport, establishing green belts to absorb particulate matter, and enforcing emission standards for industries located in industrial zones like SITE and Korangi.</w:t>
      </w:r>
    </w:p>
    <w:bookmarkEnd w:id="26"/>
    <w:bookmarkStart w:id="27" w:name="water-treatment-and-conservation"/>
    <w:p>
      <w:pPr>
        <w:pStyle w:val="Heading3"/>
      </w:pPr>
      <w:r>
        <w:t xml:space="preserve">3.3 Water Treatment and Conservation</w:t>
      </w:r>
    </w:p>
    <w:p>
      <w:pPr>
        <w:pStyle w:val="FirstParagraph"/>
      </w:pPr>
      <w:r>
        <w:t xml:space="preserve">In addressing the water crisis of</w:t>
      </w:r>
      <w:r>
        <w:t xml:space="preserve"> </w:t>
      </w:r>
      <w:r>
        <w:rPr>
          <w:bCs/>
          <w:b/>
        </w:rPr>
        <w:t xml:space="preserve">Pakistan Karachi</w:t>
      </w:r>
      <w:r>
        <w:t xml:space="preserve">, engineers design centralized sewage treatment plants (STPs) capable of processing domestic and industrial wastewater. They also implement rainwater harvesting systems to recharge depleting aquifers. Furthermore, they develop protocols for treating industrial effluent before it is discharged into natural water bodies, ensuring compliance with Pakistani environmental protection standards.</w:t>
      </w:r>
    </w:p>
    <w:bookmarkEnd w:id="27"/>
    <w:bookmarkEnd w:id="28"/>
    <w:bookmarkStart w:id="29" w:name="Xe3d1b7ed188c5ca9a9837a80d8a2b344d25a3bd"/>
    <w:p>
      <w:pPr>
        <w:pStyle w:val="Heading2"/>
      </w:pPr>
      <w:r>
        <w:t xml:space="preserve">4. Case Study: Remediation of Lyari River and Korangi Creek</w:t>
      </w:r>
    </w:p>
    <w:p>
      <w:pPr>
        <w:pStyle w:val="FirstParagraph"/>
      </w:pPr>
      <w:r>
        <w:t xml:space="preserve">The ecological collapse of the Lyari River and the pollution of Korangi Creek serve as critical case studies demonstrating the failure to integrate engineering solutions early in urban planning phases. For decades, untreated industrial waste from textile, tannery, and chemical industries flowed directly into these water bodies.</w:t>
      </w:r>
    </w:p>
    <w:p>
      <w:pPr>
        <w:pStyle w:val="BodyText"/>
      </w:pPr>
      <w:r>
        <w:t xml:space="preserve">An active engagement by an</w:t>
      </w:r>
      <w:r>
        <w:t xml:space="preserve"> </w:t>
      </w:r>
      <w:r>
        <w:rPr>
          <w:bCs/>
          <w:b/>
        </w:rPr>
        <w:t xml:space="preserve">Environmental Engineer</w:t>
      </w:r>
      <w:r>
        <w:t xml:space="preserve"> </w:t>
      </w:r>
      <w:r>
        <w:t xml:space="preserve">would have involved:</w:t>
      </w:r>
    </w:p>
    <w:p>
      <w:pPr>
        <w:numPr>
          <w:ilvl w:val="0"/>
          <w:numId w:val="1001"/>
        </w:numPr>
        <w:pStyle w:val="Compact"/>
      </w:pPr>
      <w:r>
        <w:rPr>
          <w:bCs/>
          <w:b/>
        </w:rPr>
        <w:t xml:space="preserve">EPA Compliance:</w:t>
      </w:r>
      <w:r>
        <w:t xml:space="preserve"> </w:t>
      </w:r>
      <w:r>
        <w:t xml:space="preserve">Enforcing the Environmental Protection Agency (EPA) Sindh regulations on effluent discharge.</w:t>
      </w:r>
    </w:p>
    <w:p>
      <w:pPr>
        <w:numPr>
          <w:ilvl w:val="0"/>
          <w:numId w:val="1001"/>
        </w:numPr>
        <w:pStyle w:val="Compact"/>
      </w:pPr>
      <w:r>
        <w:rPr>
          <w:bCs/>
          <w:b/>
        </w:rPr>
        <w:t xml:space="preserve">Clean-up Technology:</w:t>
      </w:r>
      <w:r>
        <w:t xml:space="preserve"> </w:t>
      </w:r>
      <w:r>
        <w:t xml:space="preserve">Deploying bioremediation techniques to restore soil and water quality in affected areas.</w:t>
      </w:r>
    </w:p>
    <w:p>
      <w:pPr>
        <w:numPr>
          <w:ilvl w:val="0"/>
          <w:numId w:val="1001"/>
        </w:numPr>
        <w:pStyle w:val="Compact"/>
      </w:pPr>
      <w:r>
        <w:rPr>
          <w:bCs/>
          <w:b/>
        </w:rPr>
        <w:t xml:space="preserve">Infrastructure Upgrades:</w:t>
      </w:r>
      <w:r>
        <w:t xml:space="preserve"> </w:t>
      </w:r>
      <w:r>
        <w:t xml:space="preserve">Designing interceptor sewers to divert waste away from natural streams toward treatment facilities.</w:t>
      </w:r>
    </w:p>
    <w:bookmarkEnd w:id="29"/>
    <w:bookmarkStart w:id="33" w:name="X2355493f7f8d8d6ec50c99fdd128b0ed5c7ecb3"/>
    <w:p>
      <w:pPr>
        <w:pStyle w:val="Heading2"/>
      </w:pPr>
      <w:r>
        <w:t xml:space="preserve">5. Challenges Facing Environmental Engineering in Karachi</w:t>
      </w:r>
    </w:p>
    <w:p>
      <w:pPr>
        <w:pStyle w:val="FirstParagraph"/>
      </w:pPr>
      <w:r>
        <w:t xml:space="preserve">The successful deployment of environmental engineers in Karachi faces significant hurdles:</w:t>
      </w:r>
    </w:p>
    <w:bookmarkStart w:id="30" w:name="policy-and-enforcement-gaps"/>
    <w:p>
      <w:pPr>
        <w:pStyle w:val="Heading3"/>
      </w:pPr>
      <w:r>
        <w:t xml:space="preserve">5.1 Policy and Enforcement Gaps</w:t>
      </w:r>
    </w:p>
    <w:p>
      <w:pPr>
        <w:pStyle w:val="FirstParagraph"/>
      </w:pPr>
      <w:r>
        <w:t xml:space="preserve">Laws exist, but enforcement is weak due to bureaucratic inefficiencies and lack of political will. Engineers often face resistance from industries unwilling to invest in expensive pollution control technologies.</w:t>
      </w:r>
    </w:p>
    <w:bookmarkEnd w:id="30"/>
    <w:bookmarkStart w:id="31" w:name="funding-constraints"/>
    <w:p>
      <w:pPr>
        <w:pStyle w:val="Heading3"/>
      </w:pPr>
      <w:r>
        <w:t xml:space="preserve">5.2 Funding Constraints</w:t>
      </w:r>
    </w:p>
    <w:p>
      <w:pPr>
        <w:pStyle w:val="FirstParagraph"/>
      </w:pPr>
      <w:r>
        <w:t xml:space="preserve">Municipal corporations in Karachi often operate with limited budgets. Large-scale engineering projects, such as building STPs or waste-to-energy plants, require substantial capital investment and long-term maintenance planning.</w:t>
      </w:r>
    </w:p>
    <w:bookmarkEnd w:id="31"/>
    <w:bookmarkStart w:id="32" w:name="public-awareness"/>
    <w:p>
      <w:pPr>
        <w:pStyle w:val="Heading3"/>
      </w:pPr>
      <w:r>
        <w:t xml:space="preserve">5.3 Public Awareness</w:t>
      </w:r>
    </w:p>
    <w:p>
      <w:pPr>
        <w:pStyle w:val="FirstParagraph"/>
      </w:pPr>
      <w:r>
        <w:t xml:space="preserve">Sustainable engineering solutions fail without community participation. There is a critical need for environmental education to encourage public cooperation in waste segregation and water conservation.</w:t>
      </w:r>
    </w:p>
    <w:bookmarkEnd w:id="32"/>
    <w:bookmarkEnd w:id="33"/>
    <w:bookmarkStart w:id="34" w:name="recommendations-and-future-outlook"/>
    <w:p>
      <w:pPr>
        <w:pStyle w:val="Heading2"/>
      </w:pPr>
      <w:r>
        <w:t xml:space="preserve">6. Recommendations and Future Outlook</w:t>
      </w:r>
    </w:p>
    <w:p>
      <w:pPr>
        <w:pStyle w:val="FirstParagraph"/>
      </w:pPr>
      <w:r>
        <w:t xml:space="preserve">To mitigate the environmental crisis in Karachi, it is imperative that local government bodies prioritize the hiring of qualified</w:t>
      </w:r>
      <w:r>
        <w:t xml:space="preserve"> </w:t>
      </w:r>
      <w:r>
        <w:rPr>
          <w:bCs/>
          <w:b/>
        </w:rPr>
        <w:t xml:space="preserve">Environmental Engineers</w:t>
      </w:r>
      <w:r>
        <w:t xml:space="preserve">. The following steps are recommended:</w:t>
      </w:r>
    </w:p>
    <w:p>
      <w:pPr>
        <w:numPr>
          <w:ilvl w:val="0"/>
          <w:numId w:val="1002"/>
        </w:numPr>
        <w:pStyle w:val="Compact"/>
      </w:pPr>
      <w:r>
        <w:rPr>
          <w:bCs/>
          <w:b/>
        </w:rPr>
        <w:t xml:space="preserve">Institutional Integration:</w:t>
      </w:r>
      <w:r>
        <w:t xml:space="preserve"> </w:t>
      </w:r>
      <w:r>
        <w:t xml:space="preserve">Establish a dedicated "Department of Environmental Engineering" within the Karachi Municipal Corporation to oversee all ecological projects.</w:t>
      </w:r>
    </w:p>
    <w:p>
      <w:pPr>
        <w:numPr>
          <w:ilvl w:val="0"/>
          <w:numId w:val="1002"/>
        </w:numPr>
        <w:pStyle w:val="Compact"/>
      </w:pPr>
      <w:r>
        <w:rPr>
          <w:bCs/>
          <w:b/>
        </w:rPr>
        <w:t xml:space="preserve">Sustainable Technology Adoption:</w:t>
      </w:r>
      <w:r>
        <w:t xml:space="preserve"> </w:t>
      </w:r>
      <w:r>
        <w:t xml:space="preserve">Invest in waste-to-energy plants that can generate electricity from municipal solid waste, addressing both disposal and energy crises.</w:t>
      </w:r>
    </w:p>
    <w:p>
      <w:pPr>
        <w:numPr>
          <w:ilvl w:val="0"/>
          <w:numId w:val="1002"/>
        </w:numPr>
        <w:pStyle w:val="Compact"/>
      </w:pPr>
      <w:r>
        <w:rPr>
          <w:bCs/>
          <w:b/>
        </w:rPr>
        <w:t xml:space="preserve">River Restoration Projects:</w:t>
      </w:r>
      <w:r>
        <w:t xml:space="preserve"> </w:t>
      </w:r>
      <w:r>
        <w:t xml:space="preserve">Launch a comprehensive plan for the cleanup of Lyari River under the supervision of environmental engineers, incorporating natural filtration systems using wetlands.</w:t>
      </w:r>
    </w:p>
    <w:p>
      <w:pPr>
        <w:numPr>
          <w:ilvl w:val="0"/>
          <w:numId w:val="1002"/>
        </w:numPr>
        <w:pStyle w:val="Compact"/>
      </w:pPr>
      <w:r>
        <w:rPr>
          <w:bCs/>
          <w:b/>
        </w:rPr>
        <w:t xml:space="preserve">Punishment Mechanisms:</w:t>
      </w:r>
      <w:r>
        <w:t xml:space="preserve"> </w:t>
      </w:r>
      <w:r>
        <w:t xml:space="preserve">Implement strict penalties for industries violating effluent discharge norms, monitored by real-time digital sensors managed by engineering teams.</w:t>
      </w:r>
    </w:p>
    <w:bookmarkEnd w:id="34"/>
    <w:bookmarkStart w:id="35" w:name="conclusion"/>
    <w:p>
      <w:pPr>
        <w:pStyle w:val="Heading2"/>
      </w:pPr>
      <w:r>
        <w:t xml:space="preserve">7. Conclusion</w:t>
      </w:r>
    </w:p>
    <w:p>
      <w:pPr>
        <w:pStyle w:val="FirstParagraph"/>
      </w:pPr>
      <w:r>
        <w:t xml:space="preserve">The survival and prosperity of Karachi are inextricably linked to its environmental health. The complex issues facing</w:t>
      </w:r>
      <w:r>
        <w:t xml:space="preserve"> </w:t>
      </w:r>
      <w:r>
        <w:rPr>
          <w:bCs/>
          <w:b/>
        </w:rPr>
        <w:t xml:space="preserve">Pakistan Karachi</w:t>
      </w:r>
      <w:r>
        <w:t xml:space="preserve">—from choking smog to contaminated water sources—cannot be solved by administrative measures alone; they require technical precision and scientific rigor. The role of the</w:t>
      </w:r>
      <w:r>
        <w:t xml:space="preserve"> </w:t>
      </w:r>
      <w:r>
        <w:rPr>
          <w:bCs/>
          <w:b/>
        </w:rPr>
        <w:t xml:space="preserve">Environmental Engineer</w:t>
      </w:r>
      <w:r>
        <w:t xml:space="preserve"> </w:t>
      </w:r>
      <w:r>
        <w:t xml:space="preserve">is central to this transformation. By designing robust waste management systems, monitoring air quality, and managing water resources sustainably, these professionals can steer Karachi toward a resilient future. Immediate investment in environmental engineering infrastructure is not just an ecological necessity but a public health imperative for millions of residents.</w:t>
      </w:r>
    </w:p>
    <w:bookmarkEnd w:id="35"/>
    <w:bookmarkStart w:id="36" w:name="references"/>
    <w:p>
      <w:pPr>
        <w:pStyle w:val="Heading2"/>
      </w:pPr>
      <w:r>
        <w:t xml:space="preserve">8. References</w:t>
      </w:r>
    </w:p>
    <w:p>
      <w:pPr>
        <w:numPr>
          <w:ilvl w:val="0"/>
          <w:numId w:val="1003"/>
        </w:numPr>
        <w:pStyle w:val="Compact"/>
      </w:pPr>
      <w:r>
        <w:t xml:space="preserve">Sindh Environmental Protection Agency (SEPA). (2023). *Report on Industrial Effluents in Karachi*.</w:t>
      </w:r>
    </w:p>
    <w:p>
      <w:pPr>
        <w:numPr>
          <w:ilvl w:val="0"/>
          <w:numId w:val="1003"/>
        </w:numPr>
        <w:pStyle w:val="Compact"/>
      </w:pPr>
      <w:r>
        <w:t xml:space="preserve">Pakistan Bureau of Statistics. (2017). *Census Data for Karachi Metropolitan Area*.</w:t>
      </w:r>
    </w:p>
    <w:p>
      <w:pPr>
        <w:numPr>
          <w:ilvl w:val="0"/>
          <w:numId w:val="1003"/>
        </w:numPr>
        <w:pStyle w:val="Compact"/>
      </w:pPr>
      <w:r>
        <w:t xml:space="preserve">Hussain, S., &amp; Ahmed, F. (2021). "Urban Air Quality Management in Developing Countries: A Case Study of Pakistan." *Journal of Environmental Engineering*.</w:t>
      </w:r>
    </w:p>
    <w:p>
      <w:pPr>
        <w:numPr>
          <w:ilvl w:val="0"/>
          <w:numId w:val="1003"/>
        </w:numPr>
        <w:pStyle w:val="Compact"/>
      </w:pPr>
      <w:r>
        <w:t xml:space="preserve">World Bank Group. (2019). *Karachi Urban Services Improvement Project*. Washington, DC: World Bank.</w: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Karachi, Pakistan</dc:title>
  <dc:creator/>
  <dc:language>en</dc:language>
  <cp:keywords/>
  <dcterms:created xsi:type="dcterms:W3CDTF">2026-07-29T14:23:10Z</dcterms:created>
  <dcterms:modified xsi:type="dcterms:W3CDTF">2026-07-29T14:23:10Z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