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Switzerland</w:t>
      </w:r>
      <w:r>
        <w:t xml:space="preserve"> </w:t>
      </w:r>
      <w:r>
        <w:t xml:space="preserve">Zurich:</w:t>
      </w:r>
      <w:r>
        <w:t xml:space="preserve"> </w:t>
      </w:r>
      <w:r>
        <w:t xml:space="preserve">Sustainability,</w:t>
      </w:r>
      <w:r>
        <w:t xml:space="preserve"> </w:t>
      </w:r>
      <w:r>
        <w:t xml:space="preserve">Innovation,</w:t>
      </w:r>
      <w:r>
        <w:t xml:space="preserve"> </w:t>
      </w:r>
      <w:r>
        <w:t xml:space="preserve">and</w:t>
      </w:r>
      <w:r>
        <w:t xml:space="preserve"> </w:t>
      </w:r>
      <w:r>
        <w:t xml:space="preserve">Regulatory</w:t>
      </w:r>
      <w:r>
        <w:t xml:space="preserve"> </w:t>
      </w:r>
      <w:r>
        <w:t xml:space="preserve">Compliance</w:t>
      </w:r>
    </w:p>
    <w:bookmarkStart w:id="28" w:name="X36fce30a4e938268898aa1d3a55ba55931508b5"/>
    <w:p>
      <w:pPr>
        <w:pStyle w:val="Heading1"/>
      </w:pPr>
      <w:r>
        <w:t xml:space="preserve">The Role of the Environmental Engineer in Switzerland Zurich: Sustainability, Innovation, and Regulatory Compliance</w:t>
      </w:r>
    </w:p>
    <w:p>
      <w:pPr>
        <w:pStyle w:val="FirstParagraph"/>
      </w:pPr>
      <w:r>
        <w:rPr>
          <w:bCs/>
          <w:b/>
        </w:rPr>
        <w:t xml:space="preserve">Date:</w:t>
      </w:r>
      <w:r>
        <w:t xml:space="preserve"> </w:t>
      </w:r>
      <w:r>
        <w:t xml:space="preserve">October 2023</w:t>
      </w:r>
      <w:r>
        <w:br/>
      </w:r>
      <w:r>
        <w:rPr>
          <w:bCs/>
          <w:b/>
        </w:rPr>
        <w:t xml:space="preserve">Jurisdiction:</w:t>
      </w:r>
    </w:p>
    <w:p>
      <w:pPr>
        <w:pStyle w:val="BodyText"/>
      </w:pPr>
      <w:r>
        <w:t xml:space="preserve">Subject:An Analysis of the Environmental Engineer's Critical Function in Urban Ecology and Industrial Compliance</w:t>
      </w:r>
    </w:p>
    <w:bookmarkStart w:id="20" w:name="introduction"/>
    <w:p>
      <w:pPr>
        <w:pStyle w:val="Heading2"/>
      </w:pPr>
      <w:r>
        <w:t xml:space="preserve">1. Introduction</w:t>
      </w:r>
    </w:p>
    <w:p>
      <w:pPr>
        <w:pStyle w:val="FirstParagraph"/>
      </w:pPr>
      <w:r>
        <w:t xml:space="preserve">The intersection of urban development and ecological preservation has never been more critical than it is in the modern era. Within this global context, Switzerland Zurich stands as a paradigmatic example of how high-density urbanization can coexist with rigorous environmental stewardship. At the forefront of this balance is the</w:t>
      </w:r>
      <w:r>
        <w:t xml:space="preserve"> </w:t>
      </w:r>
      <w:r>
        <w:rPr>
          <w:bCs/>
          <w:b/>
        </w:rPr>
        <w:t xml:space="preserve">Environmental Engineer</w:t>
      </w:r>
      <w:r>
        <w:t xml:space="preserve">. This research paper aims to elucidate the multifaceted role of the</w:t>
      </w:r>
      <w:r>
        <w:t xml:space="preserve"> </w:t>
      </w:r>
      <w:r>
        <w:rPr>
          <w:bCs/>
          <w:b/>
        </w:rPr>
        <w:t xml:space="preserve">Environmental Engineer</w:t>
      </w:r>
      <w:r>
        <w:t xml:space="preserve"> </w:t>
      </w:r>
      <w:r>
        <w:t xml:space="preserve">specifically within the geographical and regulatory framework of Switzerland Zurich. By examining water management, waste processing, air quality control, and legislative adherence, this document highlights why this profession is indispensable to maintaining Zurich’s reputation as one of the world’s most livable and sustainable cities.</w:t>
      </w:r>
    </w:p>
    <w:bookmarkEnd w:id="20"/>
    <w:bookmarkStart w:id="21" w:name="X1632ded01b3a0cce2a662ca0dc733f42edff2c1"/>
    <w:p>
      <w:pPr>
        <w:pStyle w:val="Heading2"/>
      </w:pPr>
      <w:r>
        <w:t xml:space="preserve">2. The Regulatory Landscape in Switzerland Zurich</w:t>
      </w:r>
    </w:p>
    <w:p>
      <w:pPr>
        <w:pStyle w:val="FirstParagraph"/>
      </w:pPr>
      <w:r>
        <w:t xml:space="preserve">To understand the duties of an</w:t>
      </w:r>
      <w:r>
        <w:t xml:space="preserve"> </w:t>
      </w:r>
      <w:r>
        <w:rPr>
          <w:bCs/>
          <w:b/>
        </w:rPr>
        <w:t xml:space="preserve">Environmental Engineer</w:t>
      </w:r>
      <w:r>
        <w:t xml:space="preserve">, one must first appreciate the stringent legal framework present in Switzerland Zurich. The Swiss Confederation maintains some of the most rigorous environmental laws globally, and these are strictly enforced at both federal and cantonal levels. In Switzerland Zurich, local authorities work in tandem with national directives to ensure that industrial emissions, wastewater discharge, and noise pollution remain within minimal thresholds.</w:t>
      </w:r>
    </w:p>
    <w:p>
      <w:pPr>
        <w:pStyle w:val="BodyText"/>
      </w:pPr>
      <w:r>
        <w:t xml:space="preserve">The</w:t>
      </w:r>
      <w:r>
        <w:t xml:space="preserve"> </w:t>
      </w:r>
      <w:r>
        <w:rPr>
          <w:bCs/>
          <w:b/>
        </w:rPr>
        <w:t xml:space="preserve">Environmental Engineer</w:t>
      </w:r>
      <w:r>
        <w:t xml:space="preserve"> </w:t>
      </w:r>
      <w:r>
        <w:t xml:space="preserve">acts as the technical bridge between corporate objectives and legal mandates. In Switzerland Zurich, engineers are responsible for interpreting complex regulations such as the Federal Act on Environmental Protection (USG) and applying them to specific project implementations. This role requires not only technical proficiency but also a deep understanding of legislative nuances, ensuring that projects in Switzerland Zurich do not merely meet minimum standards but often exceed them to align with local community expectations for pristine environmental conditions.</w:t>
      </w:r>
    </w:p>
    <w:bookmarkEnd w:id="21"/>
    <w:bookmarkStart w:id="22" w:name="Xb1c717724db904e931b5d18ff1aaadfa14f81cb"/>
    <w:p>
      <w:pPr>
        <w:pStyle w:val="Heading2"/>
      </w:pPr>
      <w:r>
        <w:t xml:space="preserve">3. Water Resource Management and Wastewater Treatment</w:t>
      </w:r>
    </w:p>
    <w:p>
      <w:pPr>
        <w:pStyle w:val="FirstParagraph"/>
      </w:pPr>
      <w:r>
        <w:t xml:space="preserve">Zurich’s geography is defined by its lake and the Limmat River, making water management a central pillar of urban planning. The city boasts one of the most advanced wastewater treatment systems in Europe, primarily centered around the renowned Sihltal Wastewater Treatment Plant. The</w:t>
      </w:r>
      <w:r>
        <w:t xml:space="preserve"> </w:t>
      </w:r>
      <w:r>
        <w:rPr>
          <w:bCs/>
          <w:b/>
        </w:rPr>
        <w:t xml:space="preserve">Environmental Engineer</w:t>
      </w:r>
      <w:r>
        <w:t xml:space="preserve"> </w:t>
      </w:r>
      <w:r>
        <w:t xml:space="preserve">plays a pivotal role in maintaining and upgrading these facilities.</w:t>
      </w:r>
    </w:p>
    <w:p>
      <w:pPr>
        <w:pStyle w:val="BodyText"/>
      </w:pPr>
      <w:r>
        <w:t xml:space="preserve">In Switzerland Zurich, engineers focus on nutrient removal (nitrogen and phosphorus) to prevent eutrophication in Lake Zurich. They design systems that recover energy from sewage sludge, converting organic waste into biogas for electricity and heat production. Furthermore, the</w:t>
      </w:r>
      <w:r>
        <w:t xml:space="preserve"> </w:t>
      </w:r>
      <w:r>
        <w:rPr>
          <w:bCs/>
          <w:b/>
        </w:rPr>
        <w:t xml:space="preserve">Environmental Engineer</w:t>
      </w:r>
      <w:r>
        <w:t xml:space="preserve"> </w:t>
      </w:r>
      <w:r>
        <w:t xml:space="preserve">is tasked with managing stormwater runoff in a city prone to heavy rainfall. By implementing green infrastructure solutions—such as permeable pavements and retention basins—they mitigate flood risks while ensuring that untreated or partially treated water never enters the natural water bodies. This technical expertise ensures that Switzerland Zurich remains clean, safe, and resilient against climate-induced hydrological changes.</w:t>
      </w:r>
    </w:p>
    <w:bookmarkEnd w:id="22"/>
    <w:bookmarkStart w:id="23" w:name="Xe1f02fa8b318855fb6f74c92814ed59a42f4d64"/>
    <w:p>
      <w:pPr>
        <w:pStyle w:val="Heading2"/>
      </w:pPr>
      <w:r>
        <w:t xml:space="preserve">4. Air Quality Control and Industrial Emissions</w:t>
      </w:r>
    </w:p>
    <w:p>
      <w:pPr>
        <w:pStyle w:val="FirstParagraph"/>
      </w:pPr>
      <w:r>
        <w:t xml:space="preserve">Air quality in Switzerland Zurich is a priority for public health officials. The city frequently monitors pollutants such as nitrogen dioxide (NO2) and particulate matter (PM10). The</w:t>
      </w:r>
      <w:r>
        <w:t xml:space="preserve"> </w:t>
      </w:r>
      <w:r>
        <w:rPr>
          <w:bCs/>
          <w:b/>
        </w:rPr>
        <w:t xml:space="preserve">Environmental Engineer</w:t>
      </w:r>
      <w:r>
        <w:t xml:space="preserve"> </w:t>
      </w:r>
      <w:r>
        <w:t xml:space="preserve">is instrumental in designing filtration systems for industrial facilities and ensuring that transportation-related emissions are minimized through engineering solutions.</w:t>
      </w:r>
    </w:p>
    <w:p>
      <w:pPr>
        <w:pStyle w:val="BodyText"/>
      </w:pPr>
      <w:r>
        <w:t xml:space="preserve">In the industrial zones of Switzerland Zurich, engineers conduct continuous emission monitoring. They develop strategies to reduce volatile organic compounds (VOCs) and greenhouse gases. This involves selecting appropriate technologies for scrubbers, electrostatic precipitators, and catalytic converters. Moreover, the</w:t>
      </w:r>
      <w:r>
        <w:t xml:space="preserve"> </w:t>
      </w:r>
      <w:r>
        <w:rPr>
          <w:bCs/>
          <w:b/>
        </w:rPr>
        <w:t xml:space="preserve">Environmental Engineer</w:t>
      </w:r>
      <w:r>
        <w:t xml:space="preserve"> </w:t>
      </w:r>
      <w:r>
        <w:t xml:space="preserve">contributes to urban planning by advising on traffic flow optimization and the integration of low-emission zones, thereby indirectly improving air quality in Switzerland Zurich.</w:t>
      </w:r>
    </w:p>
    <w:bookmarkEnd w:id="23"/>
    <w:bookmarkStart w:id="24" w:name="waste-management-and-circular-economy"/>
    <w:p>
      <w:pPr>
        <w:pStyle w:val="Heading2"/>
      </w:pPr>
      <w:r>
        <w:t xml:space="preserve">5. Waste Management and Circular Economy</w:t>
      </w:r>
    </w:p>
    <w:p>
      <w:pPr>
        <w:pStyle w:val="FirstParagraph"/>
      </w:pPr>
      <w:r>
        <w:t xml:space="preserve">Suitzerland has one of the highest recycling rates globally, a feat largely attributed to sophisticated engineering behind waste separation and processing. In Switzerland Zurich, the</w:t>
      </w:r>
      <w:r>
        <w:t xml:space="preserve"> </w:t>
      </w:r>
      <w:r>
        <w:rPr>
          <w:bCs/>
          <w:b/>
        </w:rPr>
        <w:t xml:space="preserve">Environmental Engineer</w:t>
      </w:r>
      <w:r>
        <w:t xml:space="preserve"> </w:t>
      </w:r>
      <w:r>
        <w:t xml:space="preserve">designs systems that facilitate source separation of household waste, including glass, paper, plastic, and organic material. These engineers work closely with municipal services to optimize collection routes using GIS technology and data analytics.</w:t>
      </w:r>
    </w:p>
    <w:p>
      <w:pPr>
        <w:pStyle w:val="BodyText"/>
      </w:pPr>
      <w:r>
        <w:t xml:space="preserve">A critical aspect of the role is the management of hazardous waste. The</w:t>
      </w:r>
      <w:r>
        <w:t xml:space="preserve"> </w:t>
      </w:r>
      <w:r>
        <w:rPr>
          <w:bCs/>
          <w:b/>
        </w:rPr>
        <w:t xml:space="preserve">Environmental Engineer</w:t>
      </w:r>
      <w:r>
        <w:t xml:space="preserve"> </w:t>
      </w:r>
      <w:r>
        <w:t xml:space="preserve">ensures that construction debris, electronic waste (e-waste), and chemical residues are disposed of or recycled safely. In Switzerland Zurich, there is a strong push toward a circular economy. Engineers design facilities for recycling plastics into high-quality materials and composting organic waste to create fertilizer. This reduces the volume of landfill-bound trash in Switzerland Zurich and conserves natural resources, aligning with national sustainability goals.</w:t>
      </w:r>
    </w:p>
    <w:bookmarkEnd w:id="24"/>
    <w:bookmarkStart w:id="25" w:name="Xd1c0f35bce9bd68411d9c83840d626eaaf4114f"/>
    <w:p>
      <w:pPr>
        <w:pStyle w:val="Heading2"/>
      </w:pPr>
      <w:r>
        <w:t xml:space="preserve">6. Soil Remediation and Brownfield Development</w:t>
      </w:r>
    </w:p>
    <w:p>
      <w:pPr>
        <w:pStyle w:val="FirstParagraph"/>
      </w:pPr>
      <w:r>
        <w:t xml:space="preserve">As an old industrial hub, Switzerland Zurich has several brownfield sites—formerly industrial areas that require remediation before safe residential or commercial use. The</w:t>
      </w:r>
      <w:r>
        <w:t xml:space="preserve"> </w:t>
      </w:r>
      <w:r>
        <w:rPr>
          <w:bCs/>
          <w:b/>
        </w:rPr>
        <w:t xml:space="preserve">Environmental Engineer</w:t>
      </w:r>
      <w:r>
        <w:t xml:space="preserve">, specializing in soil science and hydrogeology, assesses contamination levels of heavy metals and petroleum hydrocarbons. They design remediation strategies such as bioremediation, soil washing, or containment barriers.</w:t>
      </w:r>
    </w:p>
    <w:p>
      <w:pPr>
        <w:pStyle w:val="BodyText"/>
      </w:pPr>
      <w:r>
        <w:t xml:space="preserve">This process is vital for urban expansion in Switzerland Zurich without encroaching on green belts. By safely cleaning these sites, the</w:t>
      </w:r>
      <w:r>
        <w:t xml:space="preserve"> </w:t>
      </w:r>
      <w:r>
        <w:rPr>
          <w:bCs/>
          <w:b/>
        </w:rPr>
        <w:t xml:space="preserve">Environmental Engineer</w:t>
      </w:r>
      <w:r>
        <w:t xml:space="preserve"> </w:t>
      </w:r>
      <w:r>
        <w:t xml:space="preserve">enables sustainable urban development, ensuring that new housing and business spaces in Switzerland Zurich are built on stable and non-toxic ground. This proactive approach protects both human health and the local ecosystem.</w:t>
      </w:r>
    </w:p>
    <w:bookmarkEnd w:id="25"/>
    <w:bookmarkStart w:id="26" w:name="X7bc7b0fc441fb374460bb9077345f89d8bbc7fe"/>
    <w:p>
      <w:pPr>
        <w:pStyle w:val="Heading2"/>
      </w:pPr>
      <w:r>
        <w:t xml:space="preserve">7. Climate Change Adaptation and Renewable Energy Integration</w:t>
      </w:r>
    </w:p>
    <w:p>
      <w:pPr>
        <w:pStyle w:val="FirstParagraph"/>
      </w:pPr>
      <w:r>
        <w:t xml:space="preserve">The role of the</w:t>
      </w:r>
      <w:r>
        <w:t xml:space="preserve"> </w:t>
      </w:r>
      <w:r>
        <w:rPr>
          <w:bCs/>
          <w:b/>
        </w:rPr>
        <w:t xml:space="preserve">Environmental Engineer</w:t>
      </w:r>
      <w:r>
        <w:t xml:space="preserve"> </w:t>
      </w:r>
      <w:r>
        <w:t xml:space="preserve">is increasingly forward-looking, focusing on climate change adaptation. In Switzerland Zurich, this involves assessing risks related to heatwaves and extreme weather events. Engineers design cooling systems for buildings using renewable energy sources such as geothermal heat pumps or solar thermal systems.</w:t>
      </w:r>
    </w:p>
    <w:p>
      <w:pPr>
        <w:pStyle w:val="BodyText"/>
      </w:pPr>
      <w:r>
        <w:t xml:space="preserve">Furthermore, the</w:t>
      </w:r>
      <w:r>
        <w:t xml:space="preserve"> </w:t>
      </w:r>
      <w:r>
        <w:rPr>
          <w:bCs/>
          <w:b/>
        </w:rPr>
        <w:t xml:space="preserve">Environmental Engineer</w:t>
      </w:r>
      <w:r>
        <w:t xml:space="preserve"> </w:t>
      </w:r>
      <w:r>
        <w:t xml:space="preserve">integrates smart grid technologies into the infrastructure of Switzerland Zurich. This ensures that renewable energy generation matches consumption patterns, reducing reliance on fossil fuels. By designing resilient infrastructure that can withstand climate impacts, engineers ensure the long-term sustainability and habitability of Switzerland Zurich.</w:t>
      </w:r>
    </w:p>
    <w:bookmarkEnd w:id="26"/>
    <w:bookmarkStart w:id="27" w:name="conclusion"/>
    <w:p>
      <w:pPr>
        <w:pStyle w:val="Heading2"/>
      </w:pPr>
      <w:r>
        <w:t xml:space="preserve">8. Conclusion</w:t>
      </w:r>
    </w:p>
    <w:p>
      <w:pPr>
        <w:pStyle w:val="FirstParagraph"/>
      </w:pPr>
      <w:r>
        <w:t xml:space="preserve">In conclusion, the</w:t>
      </w:r>
      <w:r>
        <w:t xml:space="preserve"> </w:t>
      </w:r>
      <w:r>
        <w:rPr>
          <w:bCs/>
          <w:b/>
        </w:rPr>
        <w:t xml:space="preserve">Environmental Engineer</w:t>
      </w:r>
      <w:r>
        <w:t xml:space="preserve"> </w:t>
      </w:r>
      <w:r>
        <w:t xml:space="preserve">is a cornerstone of Switzerland Zurich’s environmental strategy. Through rigorous adherence to regulations in water management, air quality control, waste processing, soil remediation, and climate adaptation, these professionals ensure that urban development does not compromise ecological integrity. The unique context of Switzerland Zurich demands high precision and innovation from every</w:t>
      </w:r>
      <w:r>
        <w:t xml:space="preserve"> </w:t>
      </w:r>
      <w:r>
        <w:rPr>
          <w:bCs/>
          <w:b/>
        </w:rPr>
        <w:t xml:space="preserve">Environmental Engineer</w:t>
      </w:r>
      <w:r>
        <w:t xml:space="preserve"> </w:t>
      </w:r>
      <w:r>
        <w:t xml:space="preserve">employed in the region. As global cities face increasing environmental pressures, the model established by Switzerland Zurich offers valuable lessons in how technical expertise can drive sustainability. Continued investment in environmental engineering education and infrastructure will be essential for maintaining this balance, ensuring that Switzerland Zurich remains a leader in urban ecological stewardship for generations to come.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Switzerland Zurich: Sustainability, Innovation, and Regulatory Compliance</dc:title>
  <dc:creator/>
  <dc:language>en</dc:language>
  <cp:keywords/>
  <dcterms:created xsi:type="dcterms:W3CDTF">2026-07-29T19:21:43Z</dcterms:created>
  <dcterms:modified xsi:type="dcterms:W3CDTF">2026-07-29T19:21:43Z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