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Zimbabwe,</w:t>
      </w:r>
      <w:r>
        <w:t xml:space="preserve"> </w:t>
      </w:r>
      <w:r>
        <w:t xml:space="preserve">Harare</w:t>
      </w:r>
    </w:p>
    <w:bookmarkStart w:id="27" w:name="X65197eb7c357f22302742ccc0ba2d9864dda565"/>
    <w:p>
      <w:pPr>
        <w:pStyle w:val="Heading1"/>
      </w:pPr>
      <w:r>
        <w:t xml:space="preserve">Sustainable Urban Development in a Developing Metropolis:</w:t>
      </w:r>
      <w:r>
        <w:br/>
      </w:r>
      <w:r>
        <w:t xml:space="preserve">The Critical Role of the Environmental Engineer in Zimbabwe, Harare</w:t>
      </w:r>
    </w:p>
    <w:p>
      <w:pPr>
        <w:pStyle w:val="FirstParagraph"/>
      </w:pPr>
      <w:r>
        <w:rPr>
          <w:bCs/>
          <w:b/>
        </w:rPr>
        <w:t xml:space="preserve">Abstract:</w:t>
      </w:r>
    </w:p>
    <w:p>
      <w:pPr>
        <w:pStyle w:val="BodyText"/>
      </w:pPr>
      <w:r>
        <w:t xml:space="preserve">This research paper examines the pivotal role of the environmental engineer within the specific socio-economic and infrastructural context of Zimbabwe, particularly focusing on its capital city, Harare. As urban populations swell and infrastructure ages, Harare faces critical challenges regarding water security, waste management, and air quality. This document explores how specialized engineering interventions are required to mitigate public health risks associated with cholera outbreaks and respiratory diseases. The study argues that the environmental engineer is not merely a technical implementer but a central agent in ensuring sustainable urban resilience in Zimbabwe’s most populous city.</w:t>
      </w:r>
    </w:p>
    <w:bookmarkStart w:id="20" w:name="introduction"/>
    <w:p>
      <w:pPr>
        <w:pStyle w:val="Heading2"/>
      </w:pPr>
      <w:r>
        <w:t xml:space="preserve">1. Introduction</w:t>
      </w:r>
    </w:p>
    <w:p>
      <w:pPr>
        <w:pStyle w:val="FirstParagraph"/>
      </w:pPr>
      <w:r>
        <w:t xml:space="preserve">Zimbabwe, located in the southern African region, faces complex environmental and developmental challenges. At the heart of these challenges lies Harare, the capital city. With a population estimated to exceed two million inhabitants within its metropolitan boundaries, Harare serves as the economic and administrative hub of the nation. However, rapid urbanization has outpaced infrastructure development, leading to significant environmental degradation. The primary stakeholders responsible for addressing these crises are environmental engineers.</w:t>
      </w:r>
    </w:p>
    <w:p>
      <w:pPr>
        <w:pStyle w:val="BodyText"/>
      </w:pPr>
      <w:r>
        <w:t xml:space="preserve">The role of the</w:t>
      </w:r>
      <w:r>
        <w:t xml:space="preserve"> </w:t>
      </w:r>
      <w:r>
        <w:rPr>
          <w:bCs/>
          <w:b/>
        </w:rPr>
        <w:t xml:space="preserve">environmental engineer</w:t>
      </w:r>
      <w:r>
        <w:t xml:space="preserve"> </w:t>
      </w:r>
      <w:r>
        <w:t xml:space="preserve">in this context transcends traditional definitions. In</w:t>
      </w:r>
      <w:r>
        <w:t xml:space="preserve"> </w:t>
      </w:r>
      <w:r>
        <w:rPr>
          <w:bCs/>
          <w:b/>
        </w:rPr>
        <w:t xml:space="preserve">Zimbabwe Harare</w:t>
      </w:r>
      <w:r>
        <w:t xml:space="preserve">, professionals in this field must navigate a landscape characterized by aging municipal infrastructure, limited financial resources, and a changing climate that brings unpredictable rainfall patterns. This paper aims to analyze how environmental engineering principles are applied to solve pressing issues such as water pollution, solid waste mismanagement, and atmospheric contamination.</w:t>
      </w:r>
    </w:p>
    <w:bookmarkEnd w:id="20"/>
    <w:bookmarkStart w:id="21" w:name="X1b4ce97823b8df815134f720cf93a6fdbc3b722"/>
    <w:p>
      <w:pPr>
        <w:pStyle w:val="Heading2"/>
      </w:pPr>
      <w:r>
        <w:t xml:space="preserve">2. The Water Crisis: Infrastructure and Filtration</w:t>
      </w:r>
    </w:p>
    <w:p>
      <w:pPr>
        <w:pStyle w:val="FirstParagraph"/>
      </w:pPr>
      <w:r>
        <w:t xml:space="preserve">The most urgent environmental challenge facing</w:t>
      </w:r>
      <w:r>
        <w:t xml:space="preserve"> </w:t>
      </w:r>
      <w:r>
        <w:rPr>
          <w:bCs/>
          <w:b/>
        </w:rPr>
        <w:t xml:space="preserve">Zimbabwe Harare</w:t>
      </w:r>
      <w:r>
        <w:t xml:space="preserve"> </w:t>
      </w:r>
      <w:r>
        <w:t xml:space="preserve">is the reliability and quality of its water supply. In recent years, the city has suffered from catastrophic failures in its water treatment plants, notably at Lake Chivero, which serves as a primary source for potable water. The discharge of raw sewage and industrial effluents into these catchment areas has rendered the existing treatment processes insufficient.</w:t>
      </w:r>
    </w:p>
    <w:p>
      <w:pPr>
        <w:pStyle w:val="BodyText"/>
      </w:pPr>
      <w:r>
        <w:t xml:space="preserve">The environmental engineer is tasked with designing and overseeing remediation strategies. This includes upgrading filtration systems to remove emerging contaminants such as heavy metals and pathogens that cause waterborne diseases like cholera and typhoid. Furthermore, engineers must implement non-revenue water management strategies to reduce leaks in the aging pipe network, which is a critical component of sustainable resource management.</w:t>
      </w:r>
    </w:p>
    <w:p>
      <w:pPr>
        <w:pStyle w:val="BodyText"/>
      </w:pPr>
      <w:r>
        <w:t xml:space="preserve">In the context of</w:t>
      </w:r>
      <w:r>
        <w:t xml:space="preserve"> </w:t>
      </w:r>
      <w:r>
        <w:rPr>
          <w:bCs/>
          <w:b/>
        </w:rPr>
        <w:t xml:space="preserve">Zimbabwe Harare</w:t>
      </w:r>
      <w:r>
        <w:t xml:space="preserve">, solutions often require low-cost, high-impact technologies. Environmental engineers are increasingly promoting decentralized wastewater treatment systems and rainwater harvesting initiatives for residential and commercial properties. These interventions relieve pressure on the central municipal infrastructure while ensuring that citizens have access to safe water, thereby improving public health outcomes.</w:t>
      </w:r>
    </w:p>
    <w:bookmarkEnd w:id="21"/>
    <w:bookmarkStart w:id="22" w:name="Xcde192d1fe3817951d7551a3cef18220b30e03e"/>
    <w:p>
      <w:pPr>
        <w:pStyle w:val="Heading2"/>
      </w:pPr>
      <w:r>
        <w:t xml:space="preserve">3. Solid Waste Management: From Landfills to Circular Economy</w:t>
      </w:r>
    </w:p>
    <w:p>
      <w:pPr>
        <w:pStyle w:val="FirstParagraph"/>
      </w:pPr>
      <w:r>
        <w:t xml:space="preserve">Solid waste management represents another critical domain for environmental engineering in</w:t>
      </w:r>
      <w:r>
        <w:t xml:space="preserve"> </w:t>
      </w:r>
      <w:r>
        <w:rPr>
          <w:bCs/>
          <w:b/>
        </w:rPr>
        <w:t xml:space="preserve">Zimbabwe Harare</w:t>
      </w:r>
      <w:r>
        <w:t xml:space="preserve">. The city’s primary landfill site, the Mbare dumpsite and others on the periphery, are often overwhelmed by daily waste generation. Open dumping has led to significant soil contamination and methane emissions, contributing to local air quality issues.</w:t>
      </w:r>
    </w:p>
    <w:p>
      <w:pPr>
        <w:pStyle w:val="BodyText"/>
      </w:pPr>
      <w:r>
        <w:t xml:space="preserve">The environmental engineer plays a crucial role in transitioning from a linear waste disposal model to a circular economy approach. This involves designing sanitary landfill sites that prevent leachate from contaminating groundwater—a vital resource in Harare. Additionally, engineers are developing feasibility studies for waste-to-energy projects, which could convert organic municipal solid waste into biogas or compost.</w:t>
      </w:r>
    </w:p>
    <w:p>
      <w:pPr>
        <w:pStyle w:val="BodyText"/>
      </w:pPr>
      <w:r>
        <w:t xml:space="preserve">In informal settlements where formal collection services are inconsistent, environmental engineers work with local communities to design appropriate sanitation technologies. These include container-based sanitation systems and improved pit latrines that minimize environmental pollution. The integration of recycling initiatives, managed by engineering teams that understand material flow analysis, is essential for reducing the volume of waste ending up in Harare’s overflowing landfills.</w:t>
      </w:r>
    </w:p>
    <w:bookmarkEnd w:id="22"/>
    <w:bookmarkStart w:id="23" w:name="air-quality-and-industrial-regulation"/>
    <w:p>
      <w:pPr>
        <w:pStyle w:val="Heading2"/>
      </w:pPr>
      <w:r>
        <w:t xml:space="preserve">4. Air Quality and Industrial Regulation</w:t>
      </w:r>
    </w:p>
    <w:p>
      <w:pPr>
        <w:pStyle w:val="FirstParagraph"/>
      </w:pPr>
      <w:r>
        <w:t xml:space="preserve">Air quality in</w:t>
      </w:r>
      <w:r>
        <w:t xml:space="preserve"> </w:t>
      </w:r>
      <w:r>
        <w:rPr>
          <w:bCs/>
          <w:b/>
        </w:rPr>
        <w:t xml:space="preserve">Zimbabwe Harare</w:t>
      </w:r>
      <w:r>
        <w:t xml:space="preserve"> </w:t>
      </w:r>
      <w:r>
        <w:t xml:space="preserve">has become a growing concern due to industrial emissions, vehicular exhaust, and the widespread use of biomass for cooking and heating. Particulate matter (PM2.5) levels frequently exceed World Health Organization guidelines, leading to respiratory ailments among the population.</w:t>
      </w:r>
    </w:p>
    <w:p>
      <w:pPr>
        <w:pStyle w:val="BodyText"/>
      </w:pPr>
      <w:r>
        <w:t xml:space="preserve">The environmental engineer is responsible for monitoring air quality through strategic placement of sensors and analyzing data to identify pollution hotspots. Regulatory compliance is another key aspect; engineers audit industrial facilities to ensure that emission control technologies, such as scrubbers and electrostatic precipitators, are functioning correctly. In Harare’s industrial areas like Highfield and Epworth, where residential housing often intertwines with small-scale manufacturing, engineers must design buffer zones and implement cleaner production techniques to mitigate exposure risks.</w:t>
      </w:r>
    </w:p>
    <w:bookmarkEnd w:id="23"/>
    <w:bookmarkStart w:id="24" w:name="climate-resilience-and-urban-planning"/>
    <w:p>
      <w:pPr>
        <w:pStyle w:val="Heading2"/>
      </w:pPr>
      <w:r>
        <w:t xml:space="preserve">5. Climate Resilience and Urban Planning</w:t>
      </w:r>
    </w:p>
    <w:p>
      <w:pPr>
        <w:pStyle w:val="FirstParagraph"/>
      </w:pPr>
      <w:r>
        <w:rPr>
          <w:bCs/>
          <w:b/>
        </w:rPr>
        <w:t xml:space="preserve">Zimbabwe Harare</w:t>
      </w:r>
      <w:r>
        <w:t xml:space="preserve"> </w:t>
      </w:r>
      <w:r>
        <w:t xml:space="preserve">is increasingly vulnerable to the effects of climate change, including prolonged droughts and intense flooding events. The environmental engineer contributes significantly to urban planning by integrating green infrastructure into city designs. This includes the creation of wetlands for natural water filtration, permeable pavements to reduce surface runoff during floods, and urban green spaces that act as carbon sinks.</w:t>
      </w:r>
    </w:p>
    <w:p>
      <w:pPr>
        <w:pStyle w:val="BodyText"/>
      </w:pPr>
      <w:r>
        <w:t xml:space="preserve">Resilient engineering solutions are necessary to protect Harare’s informal settlements, which are often located in flood-prone areas near rivers like the Mukuvisi. Engineers design flood mitigation structures and early warning systems that can save lives during extreme weather events. By combining civil engineering principles with ecological restoration, environmental engineers help create a city that is not only habitable but also sustainable in the long term.</w:t>
      </w:r>
    </w:p>
    <w:bookmarkEnd w:id="24"/>
    <w:bookmarkStart w:id="25" w:name="challenges-and-recommendations"/>
    <w:p>
      <w:pPr>
        <w:pStyle w:val="Heading2"/>
      </w:pPr>
      <w:r>
        <w:t xml:space="preserve">6. Challenges and Recommendations</w:t>
      </w:r>
    </w:p>
    <w:p>
      <w:pPr>
        <w:pStyle w:val="FirstParagraph"/>
      </w:pPr>
      <w:r>
        <w:t xml:space="preserve">Despite the clear need for their expertise, environmental engineers in</w:t>
      </w:r>
      <w:r>
        <w:t xml:space="preserve"> </w:t>
      </w:r>
      <w:r>
        <w:rPr>
          <w:bCs/>
          <w:b/>
        </w:rPr>
        <w:t xml:space="preserve">Zimbabwe Harare</w:t>
      </w:r>
      <w:r>
        <w:t xml:space="preserve"> </w:t>
      </w:r>
      <w:r>
        <w:t xml:space="preserve">face significant hurdles. These include brain drain, where skilled professionals emigrate due to economic instability, and a lack of funding for large-scale infrastructure projects. Furthermore, there is often a disconnect between engineering proposals and municipal policy implementation.</w:t>
      </w:r>
    </w:p>
    <w:p>
      <w:pPr>
        <w:pStyle w:val="BodyText"/>
      </w:pPr>
      <w:r>
        <w:t xml:space="preserve">To address these challenges, it is recommended that:</w:t>
      </w:r>
    </w:p>
    <w:p>
      <w:pPr>
        <w:numPr>
          <w:ilvl w:val="0"/>
          <w:numId w:val="1001"/>
        </w:numPr>
        <w:pStyle w:val="Compact"/>
      </w:pPr>
      <w:r>
        <w:rPr>
          <w:bCs/>
          <w:b/>
        </w:rPr>
        <w:t xml:space="preserve">Capacity Building:</w:t>
      </w:r>
      <w:r>
        <w:t xml:space="preserve"> </w:t>
      </w:r>
      <w:r>
        <w:t xml:space="preserve">Enhance training programs for local engineers focusing on sustainable technologies suitable for resource-constrained environments.</w:t>
      </w:r>
    </w:p>
    <w:p>
      <w:pPr>
        <w:numPr>
          <w:ilvl w:val="0"/>
          <w:numId w:val="1001"/>
        </w:numPr>
        <w:pStyle w:val="Compact"/>
      </w:pPr>
      <w:r>
        <w:t xml:space="preserve">Funding Mechanisms:The establishment of green bonds and international partnerships to fund environmental infrastructure in Harare.</w:t>
      </w:r>
    </w:p>
    <w:p>
      <w:pPr>
        <w:numPr>
          <w:ilvl w:val="0"/>
          <w:numId w:val="1001"/>
        </w:numPr>
        <w:pStyle w:val="Compact"/>
      </w:pPr>
      <w:r>
        <w:rPr>
          <w:bCs/>
          <w:b/>
        </w:rPr>
        <w:t xml:space="preserve">Policy Integration:</w:t>
      </w:r>
      <w:r>
        <w:t xml:space="preserve"> </w:t>
      </w:r>
      <w:r>
        <w:t xml:space="preserve">Strengthen the regulatory framework to ensure that environmental impact assessments are strictly enforced for all development projects.</w:t>
      </w:r>
    </w:p>
    <w:bookmarkEnd w:id="25"/>
    <w:bookmarkStart w:id="26" w:name="conclusion"/>
    <w:p>
      <w:pPr>
        <w:pStyle w:val="Heading2"/>
      </w:pPr>
      <w:r>
        <w:t xml:space="preserve">7. Conclusion</w:t>
      </w:r>
    </w:p>
    <w:p>
      <w:pPr>
        <w:pStyle w:val="FirstParagraph"/>
      </w:pPr>
      <w:r>
        <w:t xml:space="preserve">The trajectory of</w:t>
      </w:r>
      <w:r>
        <w:t xml:space="preserve"> </w:t>
      </w:r>
      <w:r>
        <w:rPr>
          <w:bCs/>
          <w:b/>
        </w:rPr>
        <w:t xml:space="preserve">Zimbabwe Harare</w:t>
      </w:r>
      <w:r>
        <w:t xml:space="preserve">'s sustainable development is inextricably linked to the efficacy of its environmental engineering sector. From securing clean water supplies and managing toxic waste to regulating air quality and building climate resilience, the contributions are multifaceted and vital. As the city continues to grow, the demand for innovative, context-specific engineering solutions will only increase.</w:t>
      </w:r>
    </w:p>
    <w:p>
      <w:pPr>
        <w:pStyle w:val="BodyText"/>
      </w:pPr>
      <w:r>
        <w:t xml:space="preserve">The</w:t>
      </w:r>
      <w:r>
        <w:t xml:space="preserve"> </w:t>
      </w:r>
      <w:r>
        <w:rPr>
          <w:bCs/>
          <w:b/>
        </w:rPr>
        <w:t xml:space="preserve">environmental engineer</w:t>
      </w:r>
      <w:r>
        <w:t xml:space="preserve"> </w:t>
      </w:r>
      <w:r>
        <w:t xml:space="preserve">in Harare is not just a technician but a guardian of public health and ecological balance. By addressing the unique environmental pressures facing this metropolitan area, these professionals ensure that</w:t>
      </w:r>
      <w:r>
        <w:t xml:space="preserve"> </w:t>
      </w:r>
      <w:r>
        <w:rPr>
          <w:bCs/>
          <w:b/>
        </w:rPr>
        <w:t xml:space="preserve">Zimbabwe Harare</w:t>
      </w:r>
      <w:r>
        <w:t xml:space="preserve"> </w:t>
      </w:r>
      <w:r>
        <w:t xml:space="preserve">can support its growing population while preserving its natural resources for future generations. Continued investment in their expertise and infrastructure is essential for the long-term viability of one of Africa’s most significant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Environmental Engineers in Zimbabwe, Harare</dc:title>
  <dc:creator/>
  <dc:language>en</dc:language>
  <cp:keywords/>
  <dcterms:created xsi:type="dcterms:W3CDTF">2026-07-29T11:37:37Z</dcterms:created>
  <dcterms:modified xsi:type="dcterms:W3CDTF">2026-07-29T11:37:37Z</dcterms:modified>
</cp:coreProperties>
</file>

<file path=docProps/custom.xml><?xml version="1.0" encoding="utf-8"?>
<Properties xmlns="http://schemas.openxmlformats.org/officeDocument/2006/custom-properties" xmlns:vt="http://schemas.openxmlformats.org/officeDocument/2006/docPropsVTypes"/>
</file>