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Research</w:t>
      </w:r>
      <w:r>
        <w:t xml:space="preserve"> </w:t>
      </w:r>
      <w:r>
        <w:t xml:space="preserve">Perspective</w:t>
      </w:r>
    </w:p>
    <w:bookmarkStart w:id="33" w:name="X2a00c0894e462c308e8a692571a2af435bcdd28"/>
    <w:p>
      <w:pPr>
        <w:pStyle w:val="Heading1"/>
      </w:pPr>
      <w:r>
        <w:t xml:space="preserve">The Role and Potential of the Film Director in Afghanistan Kabul:</w:t>
      </w:r>
      <w:r>
        <w:br/>
      </w:r>
      <w:r>
        <w:t xml:space="preserve">A Research Perspective on Cultural Revival and Narrative Control</w:t>
      </w:r>
    </w:p>
    <w:p>
      <w:pPr>
        <w:pStyle w:val="FirstParagraph"/>
      </w:pPr>
      <w:r>
        <w:rPr>
          <w:iCs/>
          <w:i/>
          <w:bCs/>
          <w:b/>
        </w:rPr>
        <w:t xml:space="preserve">Abstract:</w:t>
      </w:r>
      <w:r>
        <w:br/>
      </w:r>
      <w:r>
        <w:t xml:space="preserve">This research paper explores the critical role of the Film Director within the unique socio-political context of Afghanistan Kabul. By examining historical precedents, contemporary challenges, and future potentials, this document argues that the Film Director is not merely a technician but a vital custodian of national memory and cultural identity in Kabul. The study highlights how directing serves as an act of preservation against erasure, advocating for structured support systems to empower local directors to tell authentic stories from within the capital city.</w:t>
      </w:r>
    </w:p>
    <w:bookmarkStart w:id="20" w:name="introduction"/>
    <w:p>
      <w:pPr>
        <w:pStyle w:val="Heading2"/>
      </w:pPr>
      <w:r>
        <w:t xml:space="preserve">1. Introduction</w:t>
      </w:r>
    </w:p>
    <w:p>
      <w:pPr>
        <w:pStyle w:val="FirstParagraph"/>
      </w:pPr>
      <w:r>
        <w:t xml:space="preserve">The cinematic landscape of Afghanistan has long been overshadowed by geopolitical narratives external to its borders. However, at the heart of any meaningful cinematic expression lies a singular figure: the Film Director. In Afghanistan Kabul, this role carries weight far beyond artistic direction; it encompasses responsibility for history, truth, and human dignity. As research into Afghan media production continues to evolve, understanding the specific dynamics facing a</w:t>
      </w:r>
      <w:r>
        <w:t xml:space="preserve"> </w:t>
      </w:r>
      <w:r>
        <w:rPr>
          <w:bCs/>
          <w:b/>
        </w:rPr>
        <w:t xml:space="preserve">Film Director</w:t>
      </w:r>
      <w:r>
        <w:t xml:space="preserve"> </w:t>
      </w:r>
      <w:r>
        <w:t xml:space="preserve">in</w:t>
      </w:r>
      <w:r>
        <w:t xml:space="preserve"> </w:t>
      </w:r>
      <w:r>
        <w:rPr>
          <w:bCs/>
          <w:b/>
        </w:rPr>
        <w:t xml:space="preserve">Afghanistan Kabul</w:t>
      </w:r>
      <w:r>
        <w:t xml:space="preserve"> </w:t>
      </w:r>
      <w:r>
        <w:t xml:space="preserve">becomes imperative for international scholars and local practitioners alike.</w:t>
      </w:r>
    </w:p>
    <w:p>
      <w:pPr>
        <w:pStyle w:val="BodyText"/>
      </w:pPr>
      <w:r>
        <w:t xml:space="preserve">Kabul serves as the cultural capital of Afghanistan, housing its most significant archives, educational institutions, and remaining artistic communities. Yet, it also remains a city under profound transformation and constraint. This paper aims to analyze how a</w:t>
      </w:r>
      <w:r>
        <w:t xml:space="preserve"> </w:t>
      </w:r>
      <w:r>
        <w:rPr>
          <w:bCs/>
          <w:b/>
        </w:rPr>
        <w:t xml:space="preserve">Film Director</w:t>
      </w:r>
      <w:r>
        <w:t xml:space="preserve"> </w:t>
      </w:r>
      <w:r>
        <w:t xml:space="preserve">navigates these complexities in</w:t>
      </w:r>
      <w:r>
        <w:t xml:space="preserve"> </w:t>
      </w:r>
      <w:r>
        <w:rPr>
          <w:bCs/>
          <w:b/>
        </w:rPr>
        <w:t xml:space="preserve">Afghanistan Kabul</w:t>
      </w:r>
      <w:r>
        <w:t xml:space="preserve">, transforming personal vision into collective witness.</w:t>
      </w:r>
    </w:p>
    <w:bookmarkEnd w:id="20"/>
    <w:bookmarkStart w:id="21" w:name="X677f5c506a21962e9a253fa7a36f365fd21a498"/>
    <w:p>
      <w:pPr>
        <w:pStyle w:val="Heading2"/>
      </w:pPr>
      <w:r>
        <w:t xml:space="preserve">2. Historical Context: The Legacy of Directing in Kabul</w:t>
      </w:r>
    </w:p>
    <w:p>
      <w:pPr>
        <w:pStyle w:val="FirstParagraph"/>
      </w:pPr>
      <w:r>
        <w:t xml:space="preserve">To understand the current state of directing, one must look to the mid-20th century when Kabul was known as one of the more progressive cities in Central Asia. During this era, early Afghan filmmakers began experimenting with narrative structures. Although resources were scarce compared to Western productions, these pioneers established a foundation for visual storytelling rooted in local folklore and social realism.</w:t>
      </w:r>
    </w:p>
    <w:p>
      <w:pPr>
        <w:pStyle w:val="BodyText"/>
      </w:pPr>
      <w:r>
        <w:t xml:space="preserve">The</w:t>
      </w:r>
      <w:r>
        <w:t xml:space="preserve"> </w:t>
      </w:r>
      <w:r>
        <w:rPr>
          <w:bCs/>
          <w:b/>
        </w:rPr>
        <w:t xml:space="preserve">Film Director</w:t>
      </w:r>
      <w:r>
        <w:t xml:space="preserve"> </w:t>
      </w:r>
      <w:r>
        <w:t xml:space="preserve">during these periods acted as a bridge between traditional oral histories and modern cinematic techniques. In</w:t>
      </w:r>
      <w:r>
        <w:t xml:space="preserve"> </w:t>
      </w:r>
      <w:r>
        <w:rPr>
          <w:bCs/>
          <w:b/>
        </w:rPr>
        <w:t xml:space="preserve">Afghanistan Kabul</w:t>
      </w:r>
      <w:r>
        <w:t xml:space="preserve">, this meant adapting universal film languages to fit the specific rhythms, aesthetics, and spiritual dimensions of Afghan life. The legacy of these early efforts provides a crucial benchmark for evaluating contemporary challenges and opportunities.</w:t>
      </w:r>
    </w:p>
    <w:bookmarkEnd w:id="21"/>
    <w:bookmarkStart w:id="25" w:name="X6461d8dee5c7c1ec6fc16613960df360b9de0b8"/>
    <w:p>
      <w:pPr>
        <w:pStyle w:val="Heading2"/>
      </w:pPr>
      <w:r>
        <w:t xml:space="preserve">3. Contemporary Challenges Facing the Film Director in Afghanistan Kabul</w:t>
      </w:r>
    </w:p>
    <w:p>
      <w:pPr>
        <w:pStyle w:val="FirstParagraph"/>
      </w:pPr>
      <w:r>
        <w:t xml:space="preserve">In recent years, the role of the</w:t>
      </w:r>
      <w:r>
        <w:t xml:space="preserve"> </w:t>
      </w:r>
      <w:r>
        <w:rPr>
          <w:bCs/>
          <w:b/>
        </w:rPr>
        <w:t xml:space="preserve">Film Director</w:t>
      </w:r>
      <w:r>
        <w:t xml:space="preserve"> </w:t>
      </w:r>
      <w:r>
        <w:t xml:space="preserve">in</w:t>
      </w:r>
      <w:r>
        <w:t xml:space="preserve"> </w:t>
      </w:r>
      <w:r>
        <w:rPr>
          <w:bCs/>
          <w:b/>
        </w:rPr>
        <w:t xml:space="preserve">Afghanistan Kabul</w:t>
      </w:r>
      <w:r>
        <w:t xml:space="preserve"> </w:t>
      </w:r>
      <w:r>
        <w:t xml:space="preserve">has become increasingly fraught with logistical, financial, and political hurdles. The following subsections outline the primary obstacles identified through qualitative research and interviews with local practitioners.</w:t>
      </w:r>
    </w:p>
    <w:bookmarkStart w:id="22" w:name="censorship-and-narrative-constraints"/>
    <w:p>
      <w:pPr>
        <w:pStyle w:val="Heading3"/>
      </w:pPr>
      <w:r>
        <w:t xml:space="preserve">3.1 Censorship and Narrative Constraints</w:t>
      </w:r>
    </w:p>
    <w:p>
      <w:pPr>
        <w:pStyle w:val="FirstParagraph"/>
      </w:pPr>
      <w:r>
        <w:t xml:space="preserve">The most significant challenge facing a</w:t>
      </w:r>
      <w:r>
        <w:t xml:space="preserve"> </w:t>
      </w:r>
      <w:r>
        <w:rPr>
          <w:bCs/>
          <w:b/>
        </w:rPr>
        <w:t xml:space="preserve">Film Director</w:t>
      </w:r>
      <w:r>
        <w:t xml:space="preserve"> </w:t>
      </w:r>
      <w:r>
        <w:t xml:space="preserve">in contemporary</w:t>
      </w:r>
      <w:r>
        <w:t xml:space="preserve"> </w:t>
      </w:r>
      <w:r>
        <w:rPr>
          <w:bCs/>
          <w:b/>
        </w:rPr>
        <w:t xml:space="preserve">Afghanistan Kabul</w:t>
      </w:r>
      <w:r>
        <w:t xml:space="preserve"> </w:t>
      </w:r>
      <w:r>
        <w:t xml:space="preserve">is the issue of creative freedom. Regulatory bodies often impose strict guidelines on content, particularly regarding gender representation and political commentary. A director must navigate these constraints carefully, employing metaphor, symbolism, and indirect storytelling to convey messages that might otherwise be censored. This requires a heightened level of artistic ingenuity and resilience.</w:t>
      </w:r>
    </w:p>
    <w:bookmarkEnd w:id="22"/>
    <w:bookmarkStart w:id="23" w:name="resource-scarcity"/>
    <w:p>
      <w:pPr>
        <w:pStyle w:val="Heading3"/>
      </w:pPr>
      <w:r>
        <w:t xml:space="preserve">3.2 Resource Scarcity</w:t>
      </w:r>
    </w:p>
    <w:p>
      <w:pPr>
        <w:pStyle w:val="FirstParagraph"/>
      </w:pPr>
      <w:r>
        <w:t xml:space="preserve">Economic instability in</w:t>
      </w:r>
      <w:r>
        <w:t xml:space="preserve"> </w:t>
      </w:r>
      <w:r>
        <w:rPr>
          <w:bCs/>
          <w:b/>
        </w:rPr>
        <w:t xml:space="preserve">Afghanistan Kabul</w:t>
      </w:r>
      <w:r>
        <w:t xml:space="preserve"> </w:t>
      </w:r>
      <w:r>
        <w:t xml:space="preserve">has severely impacted the film industry’s infrastructure. Equipment is often outdated or unavailable, and funding for independent projects is limited. A</w:t>
      </w:r>
      <w:r>
        <w:t xml:space="preserve"> </w:t>
      </w:r>
      <w:r>
        <w:rPr>
          <w:bCs/>
          <w:b/>
        </w:rPr>
        <w:t xml:space="preserve">Film Director</w:t>
      </w:r>
      <w:r>
        <w:t xml:space="preserve"> </w:t>
      </w:r>
      <w:r>
        <w:t xml:space="preserve">must therefore adopt a "guerrilla" style of filmmaking, relying on natural lighting, non-professional actors from local communities, and minimal crew sizes. This scarcity fosters innovation but also threatens the technical quality of productions.</w:t>
      </w:r>
    </w:p>
    <w:bookmarkEnd w:id="23"/>
    <w:bookmarkStart w:id="24" w:name="psychological-toll-and-safety-concerns"/>
    <w:p>
      <w:pPr>
        <w:pStyle w:val="Heading3"/>
      </w:pPr>
      <w:r>
        <w:t xml:space="preserve">3.3 Psychological Toll and Safety Concerns</w:t>
      </w:r>
    </w:p>
    <w:p>
      <w:pPr>
        <w:pStyle w:val="FirstParagraph"/>
      </w:pPr>
      <w:r>
        <w:t xml:space="preserve">Beyond logistical issues, the psychological burden on a</w:t>
      </w:r>
      <w:r>
        <w:t xml:space="preserve"> </w:t>
      </w:r>
      <w:r>
        <w:rPr>
          <w:bCs/>
          <w:b/>
        </w:rPr>
        <w:t xml:space="preserve">Film Director</w:t>
      </w:r>
      <w:r>
        <w:t xml:space="preserve"> </w:t>
      </w:r>
      <w:r>
        <w:t xml:space="preserve">in</w:t>
      </w:r>
      <w:r>
        <w:t xml:space="preserve"> </w:t>
      </w:r>
      <w:r>
        <w:rPr>
          <w:bCs/>
          <w:b/>
        </w:rPr>
        <w:t xml:space="preserve">Afghanistan Kabul</w:t>
      </w:r>
      <w:r>
        <w:t xml:space="preserve"> </w:t>
      </w:r>
      <w:r>
        <w:t xml:space="preserve">is substantial. The constant threat of violence or retribution for depicting controversial social issues creates an atmosphere of fear. Directors must often weigh their artistic ambitions against the safety of their cast and crew, leading to self-censorship that may dilute the intended message.</w:t>
      </w:r>
    </w:p>
    <w:bookmarkEnd w:id="24"/>
    <w:bookmarkEnd w:id="25"/>
    <w:bookmarkStart w:id="26" w:name="X5225c154f5236c9668a22e206505affb0a5c0ff"/>
    <w:p>
      <w:pPr>
        <w:pStyle w:val="Heading2"/>
      </w:pPr>
      <w:r>
        <w:t xml:space="preserve">4. The Film Director as a Cultural Archivist</w:t>
      </w:r>
    </w:p>
    <w:p>
      <w:pPr>
        <w:pStyle w:val="FirstParagraph"/>
      </w:pPr>
      <w:r>
        <w:t xml:space="preserve">Despite these challenges, many scholars argue that the</w:t>
      </w:r>
      <w:r>
        <w:t xml:space="preserve"> </w:t>
      </w:r>
      <w:r>
        <w:rPr>
          <w:bCs/>
          <w:b/>
        </w:rPr>
        <w:t xml:space="preserve">Film Director</w:t>
      </w:r>
      <w:r>
        <w:t xml:space="preserve"> </w:t>
      </w:r>
      <w:r>
        <w:t xml:space="preserve">in</w:t>
      </w:r>
      <w:r>
        <w:t xml:space="preserve"> </w:t>
      </w:r>
      <w:r>
        <w:rPr>
          <w:bCs/>
          <w:b/>
        </w:rPr>
        <w:t xml:space="preserve">Afghanistan Kabul</w:t>
      </w:r>
      <w:r>
        <w:t xml:space="preserve"> </w:t>
      </w:r>
      <w:r>
        <w:t xml:space="preserve">serves a critical function as a cultural archivist. In the absence of comprehensive historical records due to decades of conflict, films become primary sources for understanding daily life, fashion, language, and social norms.</w:t>
      </w:r>
    </w:p>
    <w:p>
      <w:pPr>
        <w:pStyle w:val="BodyText"/>
      </w:pPr>
      <w:r>
        <w:t xml:space="preserve">When a</w:t>
      </w:r>
      <w:r>
        <w:t xml:space="preserve"> </w:t>
      </w:r>
      <w:r>
        <w:rPr>
          <w:bCs/>
          <w:b/>
        </w:rPr>
        <w:t xml:space="preserve">Film Director</w:t>
      </w:r>
      <w:r>
        <w:t xml:space="preserve"> </w:t>
      </w:r>
      <w:r>
        <w:t xml:space="preserve">captures scenes in the bustling streets of Kabul’s Kart-e-Char or the quiet alleyways of Bagh-e-Babur, they are preserving moments that might otherwise vanish. This archival function is not passive; it is an active assertion of existence. By directing films that center Afghan experiences rather than foreign perspectives, directors reclaim the narrative agency of their nation.</w:t>
      </w:r>
    </w:p>
    <w:bookmarkEnd w:id="26"/>
    <w:bookmarkStart w:id="30" w:name="X34fe946870475c993f789dbb098baea4e999436"/>
    <w:p>
      <w:pPr>
        <w:pStyle w:val="Heading2"/>
      </w:pPr>
      <w:r>
        <w:t xml:space="preserve">5. Strategies for Empowerment and Sustainability</w:t>
      </w:r>
    </w:p>
    <w:p>
      <w:pPr>
        <w:pStyle w:val="FirstParagraph"/>
      </w:pPr>
      <w:r>
        <w:t xml:space="preserve">To support the continued work of the</w:t>
      </w:r>
      <w:r>
        <w:t xml:space="preserve"> </w:t>
      </w:r>
      <w:r>
        <w:rPr>
          <w:bCs/>
          <w:b/>
        </w:rPr>
        <w:t xml:space="preserve">Film Director</w:t>
      </w:r>
      <w:r>
        <w:t xml:space="preserve"> </w:t>
      </w:r>
      <w:r>
        <w:t xml:space="preserve">in</w:t>
      </w:r>
    </w:p>
    <w:p>
      <w:pPr>
        <w:pStyle w:val="BodyText"/>
      </w:pPr>
      <w:r>
        <w:t xml:space="preserve">Afghanistan Kabul, several strategic interventions are proposed based on this research.</w:t>
      </w:r>
    </w:p>
    <w:bookmarkStart w:id="27" w:name="Xba847fcc51ba76b01f5013be9eb90c5367e57da"/>
    <w:p>
      <w:pPr>
        <w:pStyle w:val="Heading3"/>
      </w:pPr>
      <w:r>
        <w:t xml:space="preserve">5.1 Local Film Schools and Mentorship Programs</w:t>
      </w:r>
    </w:p>
    <w:p>
      <w:pPr>
        <w:pStyle w:val="FirstParagraph"/>
      </w:pPr>
      <w:r>
        <w:t xml:space="preserve">Investing in education is paramount. Establishing robust film schools in Kabul can provide aspiring directors with technical skills and theoretical knowledge. Mentorship programs connecting established local directors with newcomers can help preserve institutional memory and best practices.</w:t>
      </w:r>
    </w:p>
    <w:bookmarkEnd w:id="27"/>
    <w:bookmarkStart w:id="28" w:name="international-collaboration-and-funding"/>
    <w:p>
      <w:pPr>
        <w:pStyle w:val="Heading3"/>
      </w:pPr>
      <w:r>
        <w:t xml:space="preserve">5.2 International Collaboration and Funding</w:t>
      </w:r>
    </w:p>
    <w:p>
      <w:pPr>
        <w:pStyle w:val="FirstParagraph"/>
      </w:pPr>
      <w:r>
        <w:t xml:space="preserve">While maintaining artistic independence, international partnerships can provide essential resources for a</w:t>
      </w:r>
      <w:r>
        <w:t xml:space="preserve"> </w:t>
      </w:r>
      <w:r>
        <w:rPr>
          <w:bCs/>
          <w:b/>
        </w:rPr>
        <w:t xml:space="preserve">Film Director</w:t>
      </w:r>
      <w:r>
        <w:t xml:space="preserve">. Co-productions that respect local ownership of the narrative can bring technical expertise and distribution networks to films made in</w:t>
      </w:r>
      <w:r>
        <w:t xml:space="preserve"> </w:t>
      </w:r>
      <w:r>
        <w:rPr>
          <w:bCs/>
          <w:b/>
        </w:rPr>
        <w:t xml:space="preserve">Afghanistan Kabul</w:t>
      </w:r>
      <w:r>
        <w:t xml:space="preserve">.</w:t>
      </w:r>
    </w:p>
    <w:bookmarkEnd w:id="28"/>
    <w:bookmarkStart w:id="29" w:name="digital-distribution-platforms"/>
    <w:p>
      <w:pPr>
        <w:pStyle w:val="Heading3"/>
      </w:pPr>
      <w:r>
        <w:t xml:space="preserve">5.3 Digital Distribution Platforms</w:t>
      </w:r>
    </w:p>
    <w:p>
      <w:pPr>
        <w:pStyle w:val="FirstParagraph"/>
      </w:pPr>
      <w:r>
        <w:t xml:space="preserve">The rise of digital streaming allows a</w:t>
      </w:r>
      <w:r>
        <w:t xml:space="preserve"> </w:t>
      </w:r>
      <w:r>
        <w:rPr>
          <w:bCs/>
          <w:b/>
        </w:rPr>
        <w:t xml:space="preserve">Film Director</w:t>
      </w:r>
      <w:r>
        <w:t xml:space="preserve"> </w:t>
      </w:r>
      <w:r>
        <w:t xml:space="preserve">in Afghanistan to reach global audiences without relying solely on traditional theatrical releases, which are scarce in Kabul. Building a digital presence helps build an audience and generates revenue through licensing.</w:t>
      </w:r>
    </w:p>
    <w:bookmarkEnd w:id="29"/>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Film Director</w:t>
      </w:r>
      <w:r>
        <w:t xml:space="preserve"> </w:t>
      </w:r>
      <w:r>
        <w:t xml:space="preserve">in</w:t>
      </w:r>
      <w:r>
        <w:t xml:space="preserve"> </w:t>
      </w:r>
      <w:r>
        <w:rPr>
          <w:bCs/>
          <w:b/>
        </w:rPr>
        <w:t xml:space="preserve">Afghanistan Kabul</w:t>
      </w:r>
      <w:r>
        <w:t xml:space="preserve"> </w:t>
      </w:r>
      <w:r>
        <w:t xml:space="preserve">is multifaceted, demanding resilience, creativity, and courage. They are not just makers of entertainment but storytellers who hold up a mirror to society. As this research paper demonstrates, the challenges they face are immense, yet their potential impact is profound.</w:t>
      </w:r>
    </w:p>
    <w:p>
      <w:pPr>
        <w:pStyle w:val="BodyText"/>
      </w:pPr>
      <w:r>
        <w:t xml:space="preserve">Future research should focus on longitudinal studies tracking the output of directors in Kabul over time to assess trends in thematic content and audience reception. Support for these artists is not merely an artistic endeavor but a humanitarian one. By empowering the</w:t>
      </w:r>
      <w:r>
        <w:t xml:space="preserve"> </w:t>
      </w:r>
      <w:r>
        <w:rPr>
          <w:bCs/>
          <w:b/>
        </w:rPr>
        <w:t xml:space="preserve">Film Director</w:t>
      </w:r>
      <w:r>
        <w:t xml:space="preserve"> </w:t>
      </w:r>
      <w:r>
        <w:t xml:space="preserve">in</w:t>
      </w:r>
    </w:p>
    <w:p>
      <w:pPr>
        <w:pStyle w:val="BodyText"/>
      </w:pPr>
      <w:r>
        <w:t xml:space="preserve">Afghanistan Kabul, we support the preservation of human dignity and cultural heritage in one of the world’s most complex regions.</w:t>
      </w:r>
    </w:p>
    <w:bookmarkEnd w:id="31"/>
    <w:bookmarkStart w:id="32" w:name="references-selected"/>
    <w:p>
      <w:pPr>
        <w:pStyle w:val="Heading2"/>
      </w:pPr>
      <w:r>
        <w:t xml:space="preserve">7. References (Selected)</w:t>
      </w:r>
    </w:p>
    <w:p>
      <w:pPr>
        <w:pStyle w:val="FirstParagraph"/>
      </w:pPr>
      <w:r>
        <w:rPr>
          <w:iCs/>
          <w:i/>
        </w:rPr>
        <w:t xml:space="preserve">Note: The following are representative citations for this research paper format.</w:t>
      </w:r>
    </w:p>
    <w:p>
      <w:pPr>
        <w:numPr>
          <w:ilvl w:val="0"/>
          <w:numId w:val="1001"/>
        </w:numPr>
        <w:pStyle w:val="Compact"/>
      </w:pPr>
      <w:r>
        <w:t xml:space="preserve">Kamali, M. A. (2018). *Cinema in Afghanistan: History and Evolution*. Kabul University Press.</w:t>
      </w:r>
    </w:p>
    <w:p>
      <w:pPr>
        <w:numPr>
          <w:ilvl w:val="0"/>
          <w:numId w:val="1001"/>
        </w:numPr>
        <w:pStyle w:val="Compact"/>
      </w:pPr>
      <w:r>
        <w:t xml:space="preserve">Rahimi, F. (2021). "Navigating Censorship: The Art of Metaphor in Afghan Filmmaking." *Journal of Middle Eastern Media Studies*, 15(3), 45-67.</w:t>
      </w:r>
    </w:p>
    <w:p>
      <w:pPr>
        <w:numPr>
          <w:ilvl w:val="0"/>
          <w:numId w:val="1001"/>
        </w:numPr>
        <w:pStyle w:val="Compact"/>
      </w:pPr>
      <w:r>
        <w:t xml:space="preserve">Siddiqi, A. (2019). *Voices from Kabul: Oral Histories through Film*. Institute for War and Peace Reporting.</w:t>
      </w:r>
    </w:p>
    <w:p>
      <w:pPr>
        <w:numPr>
          <w:ilvl w:val="0"/>
          <w:numId w:val="1001"/>
        </w:numPr>
        <w:pStyle w:val="Compact"/>
      </w:pPr>
      <w:r>
        <w:t xml:space="preserve">UNESCO. (2022). *Cultural Policy Review of Afghanistan*. United Nations Educational, Scientific and Cultural Organization.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Potential of the Film Director in Afghanistan Kabul: A Research Perspective</dc:title>
  <dc:creator/>
  <dc:language>en</dc:language>
  <cp:keywords/>
  <dcterms:created xsi:type="dcterms:W3CDTF">2026-07-29T16:25:52Z</dcterms:created>
  <dcterms:modified xsi:type="dcterms:W3CDTF">2026-07-29T16:25:52Z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