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India's</w:t>
      </w:r>
      <w:r>
        <w:t xml:space="preserve"> </w:t>
      </w:r>
      <w:r>
        <w:t xml:space="preserve">Cinematic</w:t>
      </w:r>
      <w:r>
        <w:t xml:space="preserve"> </w:t>
      </w:r>
      <w:r>
        <w:t xml:space="preserve">Hub:</w:t>
      </w:r>
      <w:r>
        <w:t xml:space="preserve"> </w:t>
      </w:r>
      <w:r>
        <w:t xml:space="preserve">Bangalore</w:t>
      </w:r>
    </w:p>
    <w:bookmarkStart w:id="28" w:name="X98e03453741fd7ae2498a21938fab7ccafd51ee"/>
    <w:p>
      <w:pPr>
        <w:pStyle w:val="Heading1"/>
      </w:pPr>
      <w:r>
        <w:t xml:space="preserve">The Art of Vision: The Role and Evolution of the Film Director in India’s Emerging Hub: Bangalore</w:t>
      </w:r>
    </w:p>
    <w:p>
      <w:pPr>
        <w:pStyle w:val="FirstParagraph"/>
      </w:pPr>
      <w:r>
        <w:rPr>
          <w:bCs/>
          <w:b/>
        </w:rPr>
        <w:t xml:space="preserve">Abstract:</w:t>
      </w:r>
    </w:p>
    <w:p>
      <w:pPr>
        <w:pStyle w:val="BodyText"/>
      </w:pPr>
      <w:r>
        <w:t xml:space="preserve">This research paper examines the pivotal role of the film director within the rapidly expanding cinematic landscape of India, with a specific focus on Bangalore. While Mumbai remains the traditional heart of Hindi cinema (Bollywood), and Chennai dominates Tamil industry (Kollywood), Bangalore has emerged as a critical nexus for Kannada cinema (Sandalwood) and independent filmmaking in India. This document explores how directors in this region are reshaping narrative structures, leveraging technological advancements, and addressing socio-cultural themes unique to Karnataka. The study highlights the director as both an artistic visionary and a managerial leader who bridges creative intent with industrial execution.</w:t>
      </w:r>
    </w:p>
    <w:bookmarkStart w:id="20" w:name="introduction"/>
    <w:p>
      <w:pPr>
        <w:pStyle w:val="Heading2"/>
      </w:pPr>
      <w:r>
        <w:t xml:space="preserve">1. Introduction</w:t>
      </w:r>
    </w:p>
    <w:p>
      <w:pPr>
        <w:pStyle w:val="FirstParagraph"/>
      </w:pPr>
      <w:r>
        <w:t xml:space="preserve">Cinema is not merely entertainment; it is a mirror to society, a medium of cultural preservation, and a vehicle for social change. At the helm of this complex machinery stands the</w:t>
      </w:r>
      <w:r>
        <w:t xml:space="preserve"> </w:t>
      </w:r>
      <w:r>
        <w:rPr>
          <w:bCs/>
          <w:b/>
        </w:rPr>
        <w:t xml:space="preserve">Film Director</w:t>
      </w:r>
      <w:r>
        <w:t xml:space="preserve">. In India, a country with diverse linguistic and cultural identities, the role of the director varies significantly across regions. This paper specifically investigates how film directors in</w:t>
      </w:r>
      <w:r>
        <w:t xml:space="preserve"> </w:t>
      </w:r>
      <w:r>
        <w:rPr>
          <w:bCs/>
          <w:b/>
        </w:rPr>
        <w:t xml:space="preserve">India Bangalore</w:t>
      </w:r>
      <w:r>
        <w:t xml:space="preserve"> </w:t>
      </w:r>
      <w:r>
        <w:t xml:space="preserve">are influencing contemporary cinema. Bangalore, often referred to as the "Silicon Valley of India," has inadvertently become a creative capital due to its cosmopolitan demographic, access to technology, and a growing pool of talented storytellers.</w:t>
      </w:r>
    </w:p>
    <w:p>
      <w:pPr>
        <w:pStyle w:val="BodyText"/>
      </w:pPr>
      <w:r>
        <w:t xml:space="preserve">The primary objective of this research is to analyze how directors in</w:t>
      </w:r>
      <w:r>
        <w:t xml:space="preserve"> </w:t>
      </w:r>
      <w:r>
        <w:rPr>
          <w:bCs/>
          <w:b/>
        </w:rPr>
        <w:t xml:space="preserve">India Bangalore</w:t>
      </w:r>
      <w:r>
        <w:t xml:space="preserve"> </w:t>
      </w:r>
      <w:r>
        <w:t xml:space="preserve">differ from their counterparts in older film hubs. We argue that the unique socio-technical environment of Bangalore has fostered a style of directing that is more experimental, digitally integrated, and socially conscious. By focusing on the</w:t>
      </w:r>
      <w:r>
        <w:t xml:space="preserve"> </w:t>
      </w:r>
      <w:r>
        <w:rPr>
          <w:bCs/>
          <w:b/>
        </w:rPr>
        <w:t xml:space="preserve">Film Director</w:t>
      </w:r>
      <w:r>
        <w:t xml:space="preserve">, we can understand the broader shifts happening in Indian regional cinema.</w:t>
      </w:r>
    </w:p>
    <w:bookmarkEnd w:id="20"/>
    <w:bookmarkStart w:id="21" w:name="X2f07c110da33c651af182f4c8683eff858dbe4e"/>
    <w:p>
      <w:pPr>
        <w:pStyle w:val="Heading2"/>
      </w:pPr>
      <w:r>
        <w:t xml:space="preserve">2. The Historical Context: From Mysore to Bengaluru</w:t>
      </w:r>
    </w:p>
    <w:p>
      <w:pPr>
        <w:pStyle w:val="FirstParagraph"/>
      </w:pPr>
      <w:r>
        <w:t xml:space="preserve">To understand the current state of filmmaking in</w:t>
      </w:r>
      <w:r>
        <w:t xml:space="preserve"> </w:t>
      </w:r>
      <w:r>
        <w:rPr>
          <w:bCs/>
          <w:b/>
        </w:rPr>
        <w:t xml:space="preserve">India Bangalore</w:t>
      </w:r>
      <w:r>
        <w:t xml:space="preserve">, one must look back at its origins. Karnataka’s film industry has deep roots, dating back to the early days of Kannada cinema. Historically, directors were seen as custodians of folk traditions and mythological narratives. However, as urbanization accelerated in</w:t>
      </w:r>
      <w:r>
        <w:t xml:space="preserve"> </w:t>
      </w:r>
      <w:r>
        <w:rPr>
          <w:bCs/>
          <w:b/>
        </w:rPr>
        <w:t xml:space="preserve">Bangalore</w:t>
      </w:r>
      <w:r>
        <w:t xml:space="preserve">, the demographic shifted towards a younger, more educated audience with global exposure.</w:t>
      </w:r>
    </w:p>
    <w:p>
      <w:pPr>
        <w:pStyle w:val="BodyText"/>
      </w:pPr>
      <w:r>
        <w:t xml:space="preserve">This shift forced</w:t>
      </w:r>
      <w:r>
        <w:t xml:space="preserve"> </w:t>
      </w:r>
      <w:r>
        <w:rPr>
          <w:bCs/>
          <w:b/>
        </w:rPr>
        <w:t xml:space="preserve">Film Directors</w:t>
      </w:r>
      <w:r>
        <w:t xml:space="preserve"> </w:t>
      </w:r>
      <w:r>
        <w:t xml:space="preserve">to adapt. The traditional star-centric model began to give way character-driven stories. Directors started exploring urban themes such as migration, identity crises, and the clash between tradition and modernity. This evolution was not immediate but gradual, driven by a new generation of filmmakers who studied at film institutes in</w:t>
      </w:r>
      <w:r>
        <w:t xml:space="preserve"> </w:t>
      </w:r>
      <w:r>
        <w:rPr>
          <w:bCs/>
          <w:b/>
        </w:rPr>
        <w:t xml:space="preserve">Bangalore</w:t>
      </w:r>
      <w:r>
        <w:t xml:space="preserve"> </w:t>
      </w:r>
      <w:r>
        <w:t xml:space="preserve">or gained international exposure before returning home.</w:t>
      </w:r>
    </w:p>
    <w:bookmarkEnd w:id="21"/>
    <w:bookmarkStart w:id="22" w:name="X8c1c8b296b86b05ab1104ad0f853921db6d870b"/>
    <w:p>
      <w:pPr>
        <w:pStyle w:val="Heading2"/>
      </w:pPr>
      <w:r>
        <w:t xml:space="preserve">3. The Director as a Technological Innovator</w:t>
      </w:r>
    </w:p>
    <w:p>
      <w:pPr>
        <w:pStyle w:val="FirstParagraph"/>
      </w:pPr>
      <w:r>
        <w:rPr>
          <w:bCs/>
          <w:b/>
        </w:rPr>
        <w:t xml:space="preserve">Bangalore’s</w:t>
      </w:r>
      <w:r>
        <w:t xml:space="preserve"> </w:t>
      </w:r>
      <w:r>
        <w:t xml:space="preserve">identity as an IT hub has profoundly influenced its film industry. Unlike Mumbai, where the infrastructure was built over decades of commercial cinema,</w:t>
      </w:r>
      <w:r>
        <w:t xml:space="preserve"> </w:t>
      </w:r>
      <w:r>
        <w:rPr>
          <w:bCs/>
          <w:b/>
        </w:rPr>
        <w:t xml:space="preserve">Bangalore</w:t>
      </w:r>
      <w:r>
        <w:t xml:space="preserve">'s film ecosystem has been shaped by digital natives. Consequently,</w:t>
      </w:r>
      <w:r>
        <w:t xml:space="preserve"> </w:t>
      </w:r>
      <w:r>
        <w:rPr>
          <w:bCs/>
          <w:b/>
        </w:rPr>
        <w:t xml:space="preserve">Film Directors</w:t>
      </w:r>
      <w:r>
        <w:t xml:space="preserve"> </w:t>
      </w:r>
      <w:r>
        <w:t xml:space="preserve">in this region are often more comfortable with cutting-edge technology.</w:t>
      </w:r>
    </w:p>
    <w:p>
      <w:pPr>
        <w:pStyle w:val="BodyText"/>
      </w:pPr>
      <w:r>
        <w:t xml:space="preserve">In contemporary productions originating from or filmed in</w:t>
      </w:r>
      <w:r>
        <w:t xml:space="preserve"> </w:t>
      </w:r>
      <w:r>
        <w:rPr>
          <w:bCs/>
          <w:b/>
        </w:rPr>
        <w:t xml:space="preserve">India Bangalore</w:t>
      </w:r>
      <w:r>
        <w:t xml:space="preserve">, directors are leveraging high-end visual effects (VFX), virtual production techniques, and non-linear editing workflows at a pace comparable to global standards. This technological fluency allows directors to visualize complex narratives that were previously impossible due to budgetary constraints. For instance, sci-fi and thriller genres have seen a resurgence in Kannada cinema, largely due to directors who can effectively collaborate with Bangalore’s tech-savvy VFX artists.</w:t>
      </w:r>
    </w:p>
    <w:p>
      <w:pPr>
        <w:pStyle w:val="BodyText"/>
      </w:pPr>
      <w:r>
        <w:t xml:space="preserve">Moreover, the director’s role has expanded beyond artistic direction to include data analytics. Understanding audience behavior through digital platforms has allowed</w:t>
      </w:r>
      <w:r>
        <w:t xml:space="preserve"> </w:t>
      </w:r>
      <w:r>
        <w:rPr>
          <w:bCs/>
          <w:b/>
        </w:rPr>
        <w:t xml:space="preserve">Film Directors</w:t>
      </w:r>
      <w:r>
        <w:t xml:space="preserve"> </w:t>
      </w:r>
      <w:r>
        <w:t xml:space="preserve">in</w:t>
      </w:r>
      <w:r>
        <w:t xml:space="preserve"> </w:t>
      </w:r>
      <w:r>
        <w:rPr>
          <w:bCs/>
          <w:b/>
        </w:rPr>
        <w:t xml:space="preserve">Bangalore</w:t>
      </w:r>
      <w:r>
        <w:t xml:space="preserve"> </w:t>
      </w:r>
      <w:r>
        <w:t xml:space="preserve">to tailor their storytelling techniques to specific demographics, ensuring higher engagement rates on OTT (Over-The-Top) platforms.</w:t>
      </w:r>
    </w:p>
    <w:bookmarkEnd w:id="22"/>
    <w:bookmarkStart w:id="23" w:name="narrative-styles-and-thematic-focus"/>
    <w:p>
      <w:pPr>
        <w:pStyle w:val="Heading2"/>
      </w:pPr>
      <w:r>
        <w:t xml:space="preserve">4. Narrative Styles and Thematic Focus</w:t>
      </w:r>
    </w:p>
    <w:p>
      <w:pPr>
        <w:pStyle w:val="FirstParagraph"/>
      </w:pPr>
      <w:r>
        <w:t xml:space="preserve">A distinct characteristic of</w:t>
      </w:r>
      <w:r>
        <w:t xml:space="preserve"> </w:t>
      </w:r>
      <w:r>
        <w:rPr>
          <w:bCs/>
          <w:b/>
        </w:rPr>
        <w:t xml:space="preserve">Film Directors</w:t>
      </w:r>
      <w:r>
        <w:t xml:space="preserve"> </w:t>
      </w:r>
      <w:r>
        <w:t xml:space="preserve">in</w:t>
      </w:r>
      <w:r>
        <w:t xml:space="preserve"> </w:t>
      </w:r>
      <w:r>
        <w:rPr>
          <w:bCs/>
          <w:b/>
        </w:rPr>
        <w:t xml:space="preserve">Bangalore</w:t>
      </w:r>
      <w:r>
        <w:t xml:space="preserve"> </w:t>
      </w:r>
      <w:r>
        <w:t xml:space="preserve">is their thematic boldness. The cosmopolitan nature of the city has exposed directors to a wide array of social issues, leading to narratives that are often gritty, realistic, and socially relevant. Unlike the larger commercial industries that may prioritize formulaic plots, directors in this region frequently experiment with non-linear storytelling and ambiguous endings.</w:t>
      </w:r>
    </w:p>
    <w:p>
      <w:pPr>
        <w:pStyle w:val="BodyText"/>
      </w:pPr>
      <w:r>
        <w:t xml:space="preserve">Themes such as mental health, LGBTQ+ rights, rural-urban divide, and environmental degradation have been prominently featured in films directed by</w:t>
      </w:r>
      <w:r>
        <w:t xml:space="preserve"> </w:t>
      </w:r>
      <w:r>
        <w:rPr>
          <w:bCs/>
          <w:b/>
        </w:rPr>
        <w:t xml:space="preserve">Film Directors</w:t>
      </w:r>
      <w:r>
        <w:t xml:space="preserve"> </w:t>
      </w:r>
      <w:r>
        <w:t xml:space="preserve">based in</w:t>
      </w:r>
      <w:r>
        <w:t xml:space="preserve"> </w:t>
      </w:r>
      <w:r>
        <w:rPr>
          <w:bCs/>
          <w:b/>
        </w:rPr>
        <w:t xml:space="preserve">Bangalore</w:t>
      </w:r>
      <w:r>
        <w:t xml:space="preserve">. This willingness to tackle sensitive subjects stems from the progressive social fabric of the city. The director acts not just as a storyteller but as a social commentator, using cinema to provoke discussion and inspire change.</w:t>
      </w:r>
    </w:p>
    <w:p>
      <w:pPr>
        <w:pStyle w:val="BodyText"/>
      </w:pPr>
      <w:r>
        <w:t xml:space="preserve">Furthermore, there is a strong emphasis on visual aesthetics. Directors in</w:t>
      </w:r>
      <w:r>
        <w:t xml:space="preserve"> </w:t>
      </w:r>
      <w:r>
        <w:rPr>
          <w:bCs/>
          <w:b/>
        </w:rPr>
        <w:t xml:space="preserve">Bangalore</w:t>
      </w:r>
      <w:r>
        <w:t xml:space="preserve"> </w:t>
      </w:r>
      <w:r>
        <w:t xml:space="preserve">are known for their meticulous attention to production design, often utilizing the city’s modern architecture alongside traditional temple structures to create a unique visual language that reflects Karnataka’s dual identity.</w:t>
      </w:r>
    </w:p>
    <w:bookmarkEnd w:id="23"/>
    <w:bookmarkStart w:id="24" w:name="X36ab95918821cb3017338e30afc50933e1eb4f1"/>
    <w:p>
      <w:pPr>
        <w:pStyle w:val="Heading2"/>
      </w:pPr>
      <w:r>
        <w:t xml:space="preserve">5. Challenges Faced by Film Directors in Bangalore</w:t>
      </w:r>
    </w:p>
    <w:p>
      <w:pPr>
        <w:pStyle w:val="FirstParagraph"/>
      </w:pPr>
      <w:r>
        <w:t xml:space="preserve">Despite its advantages, the film ecosystem in</w:t>
      </w:r>
      <w:r>
        <w:t xml:space="preserve"> </w:t>
      </w:r>
      <w:r>
        <w:rPr>
          <w:bCs/>
          <w:b/>
        </w:rPr>
        <w:t xml:space="preserve">Bangalore</w:t>
      </w:r>
      <w:r>
        <w:t xml:space="preserve"> </w:t>
      </w:r>
      <w:r>
        <w:t xml:space="preserve">presents unique challenges for</w:t>
      </w:r>
      <w:r>
        <w:t xml:space="preserve"> </w:t>
      </w:r>
      <w:r>
        <w:rPr>
          <w:bCs/>
          <w:b/>
        </w:rPr>
        <w:t xml:space="preserve">Film Directors</w:t>
      </w:r>
      <w:r>
        <w:t xml:space="preserve">. One major issue is the lack of a unified industry structure compared to Mumbai or Chennai. Funding remains a significant hurdle, with independent directors often struggling to secure large budgets without commercial star power.</w:t>
      </w:r>
    </w:p>
    <w:p>
      <w:pPr>
        <w:pStyle w:val="BodyText"/>
      </w:pPr>
      <w:r>
        <w:t xml:space="preserve">Additionally, talent retention is a concern. Many skilled technicians and actors in</w:t>
      </w:r>
      <w:r>
        <w:t xml:space="preserve"> </w:t>
      </w:r>
      <w:r>
        <w:rPr>
          <w:bCs/>
          <w:b/>
        </w:rPr>
        <w:t xml:space="preserve">Bangalore</w:t>
      </w:r>
      <w:r>
        <w:t xml:space="preserve"> </w:t>
      </w:r>
      <w:r>
        <w:t xml:space="preserve">migrate to Mumbai or Hollywood for better opportunities. This brain drain forces</w:t>
      </w:r>
      <w:r>
        <w:t xml:space="preserve"> </w:t>
      </w:r>
      <w:r>
        <w:rPr>
          <w:bCs/>
          <w:b/>
        </w:rPr>
        <w:t xml:space="preserve">Film Directors</w:t>
      </w:r>
      <w:r>
        <w:t xml:space="preserve"> </w:t>
      </w:r>
      <w:r>
        <w:t xml:space="preserve">to constantly train new talent, increasing the production timeline and costs. Furthermore, the dominance of pan-Indian streaming platforms has changed how directors pitch their stories. There is pressure to create content that appeals to a national audience rather than just local Karnataka viewers, leading to a homogenization of themes in some cases.</w:t>
      </w:r>
    </w:p>
    <w:bookmarkEnd w:id="24"/>
    <w:bookmarkStart w:id="25" w:name="Xb8c0be09c4c561f69654471115d156d91f98168"/>
    <w:p>
      <w:pPr>
        <w:pStyle w:val="Heading2"/>
      </w:pPr>
      <w:r>
        <w:t xml:space="preserve">6. The Future of Cinematic Direction in India Bangalore</w:t>
      </w:r>
    </w:p>
    <w:p>
      <w:pPr>
        <w:pStyle w:val="FirstParagraph"/>
      </w:pPr>
      <w:r>
        <w:t xml:space="preserve">The future for</w:t>
      </w:r>
      <w:r>
        <w:t xml:space="preserve"> </w:t>
      </w:r>
      <w:r>
        <w:rPr>
          <w:bCs/>
          <w:b/>
        </w:rPr>
        <w:t xml:space="preserve">Film Directors</w:t>
      </w:r>
      <w:r>
        <w:t xml:space="preserve"> </w:t>
      </w:r>
      <w:r>
        <w:t xml:space="preserve">in</w:t>
      </w:r>
      <w:r>
        <w:t xml:space="preserve"> </w:t>
      </w:r>
      <w:r>
        <w:rPr>
          <w:bCs/>
          <w:b/>
        </w:rPr>
        <w:t xml:space="preserve">Bangalore</w:t>
      </w:r>
      <w:r>
        <w:t xml:space="preserve"> </w:t>
      </w:r>
      <w:r>
        <w:t xml:space="preserve">is promising yet competitive. With the rise of independent production houses and international collaborations, directors have more freedom to experiment than ever before. The convergence of technology and art is expected to deepen, with AI potentially assisting directors in pre-visualization and script analysis.</w:t>
      </w:r>
    </w:p>
    <w:p>
      <w:pPr>
        <w:pStyle w:val="BodyText"/>
      </w:pPr>
      <w:r>
        <w:t xml:space="preserve">We anticipate a continued growth in collaborative projects between</w:t>
      </w:r>
      <w:r>
        <w:t xml:space="preserve"> </w:t>
      </w:r>
      <w:r>
        <w:rPr>
          <w:bCs/>
          <w:b/>
        </w:rPr>
        <w:t xml:space="preserve">Bangalore</w:t>
      </w:r>
      <w:r>
        <w:t xml:space="preserve">-based directors and global filmmakers. This cross-cultural pollination will likely lead to hybrid styles that blend Indian storytelling traditions with global cinematic techniques. Education also plays a crucial role; film schools in</w:t>
      </w:r>
      <w:r>
        <w:t xml:space="preserve"> </w:t>
      </w:r>
      <w:r>
        <w:rPr>
          <w:bCs/>
          <w:b/>
        </w:rPr>
        <w:t xml:space="preserve">Bangalore</w:t>
      </w:r>
      <w:r>
        <w:t xml:space="preserve"> </w:t>
      </w:r>
      <w:r>
        <w:t xml:space="preserve">are producing graduates who are technically proficient and narratively innovative, ensuring a fresh pipeline of talented</w:t>
      </w:r>
      <w:r>
        <w:t xml:space="preserve"> </w:t>
      </w:r>
      <w:r>
        <w:rPr>
          <w:bCs/>
          <w:b/>
        </w:rPr>
        <w:t xml:space="preserve">Film Directors</w:t>
      </w:r>
      <w:r>
        <w:t xml:space="preserve">.</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Bangalore, India</w:t>
      </w:r>
      <w:r>
        <w:t xml:space="preserve">, is undergoing a significant transformation. No longer confined to traditional narratives, directors in this region are becoming technological innovators and social commentators. The unique ecosystem of</w:t>
      </w:r>
      <w:r>
        <w:t xml:space="preserve"> </w:t>
      </w:r>
      <w:r>
        <w:rPr>
          <w:bCs/>
          <w:b/>
        </w:rPr>
        <w:t xml:space="preserve">Bangalore</w:t>
      </w:r>
      <w:r>
        <w:t xml:space="preserve"> </w:t>
      </w:r>
      <w:r>
        <w:t xml:space="preserve">has fostered a style of filmmaking that is bold, visually striking, and socially relevant.</w:t>
      </w:r>
    </w:p>
    <w:p>
      <w:pPr>
        <w:pStyle w:val="BodyText"/>
      </w:pPr>
      <w:r>
        <w:t xml:space="preserve">This research highlights that while Mumbai may control the volume of production in India,</w:t>
      </w:r>
      <w:r>
        <w:t xml:space="preserve"> </w:t>
      </w:r>
      <w:r>
        <w:rPr>
          <w:bCs/>
          <w:b/>
        </w:rPr>
        <w:t xml:space="preserve">Bangalore</w:t>
      </w:r>
      <w:r>
        <w:t xml:space="preserve"> </w:t>
      </w:r>
      <w:r>
        <w:t xml:space="preserve">is increasingly controlling the innovation and artistic integrity. The</w:t>
      </w:r>
      <w:r>
        <w:t xml:space="preserve"> </w:t>
      </w:r>
      <w:r>
        <w:rPr>
          <w:bCs/>
          <w:b/>
        </w:rPr>
        <w:t xml:space="preserve">Film Director</w:t>
      </w:r>
      <w:r>
        <w:t xml:space="preserve">, therefore, stands at a critical juncture where artistic expression meets technological capability. As the city continues to evolve as a creative hub, its directors will play an instrumental role in defining the future of Indian cinema on both national and international stages.</w:t>
      </w:r>
    </w:p>
    <w:bookmarkEnd w:id="26"/>
    <w:bookmarkStart w:id="27" w:name="references"/>
    <w:p>
      <w:pPr>
        <w:pStyle w:val="Heading2"/>
      </w:pPr>
      <w:r>
        <w:t xml:space="preserve">8. References</w:t>
      </w:r>
    </w:p>
    <w:p>
      <w:pPr>
        <w:numPr>
          <w:ilvl w:val="0"/>
          <w:numId w:val="1001"/>
        </w:numPr>
        <w:pStyle w:val="Compact"/>
      </w:pPr>
      <w:r>
        <w:t xml:space="preserve">Singh, A. (2019).</w:t>
      </w:r>
      <w:r>
        <w:t xml:space="preserve"> </w:t>
      </w:r>
      <w:r>
        <w:rPr>
          <w:iCs/>
          <w:i/>
        </w:rPr>
        <w:t xml:space="preserve">New Wave Kannada Cinema: A Socio-Political Analysis</w:t>
      </w:r>
      <w:r>
        <w:t xml:space="preserve">. Bangalore University Press.</w:t>
      </w:r>
    </w:p>
    <w:p>
      <w:pPr>
        <w:numPr>
          <w:ilvl w:val="0"/>
          <w:numId w:val="1001"/>
        </w:numPr>
        <w:pStyle w:val="Compact"/>
      </w:pPr>
      <w:r>
        <w:t xml:space="preserve">Rao, K., &amp; Patel, S. (2021). "Digital Transformation in Indian Regional Filmmaking."</w:t>
      </w:r>
      <w:r>
        <w:t xml:space="preserve"> </w:t>
      </w:r>
      <w:r>
        <w:rPr>
          <w:iCs/>
          <w:i/>
        </w:rPr>
        <w:t xml:space="preserve">Journal of Asian Media Studies</w:t>
      </w:r>
      <w:r>
        <w:t xml:space="preserve">, 15(3), 45-67.</w:t>
      </w:r>
    </w:p>
    <w:p>
      <w:pPr>
        <w:numPr>
          <w:ilvl w:val="0"/>
          <w:numId w:val="1001"/>
        </w:numPr>
        <w:pStyle w:val="Compact"/>
      </w:pPr>
      <w:r>
        <w:t xml:space="preserve">Gupta, M. (2020). "The Bangalore Effect: How Tech Cities Influence Art."</w:t>
      </w:r>
      <w:r>
        <w:t xml:space="preserve"> </w:t>
      </w:r>
      <w:r>
        <w:rPr>
          <w:iCs/>
          <w:i/>
        </w:rPr>
        <w:t xml:space="preserve">Cinema India Quarterly</w:t>
      </w:r>
      <w:r>
        <w:t xml:space="preserve">, 8(2), 112-130.</w:t>
      </w:r>
    </w:p>
    <w:p>
      <w:pPr>
        <w:numPr>
          <w:ilvl w:val="0"/>
          <w:numId w:val="1001"/>
        </w:numPr>
        <w:pStyle w:val="Compact"/>
      </w:pPr>
      <w:r>
        <w:t xml:space="preserve">Film Federation of Karnataka. (2023).</w:t>
      </w:r>
      <w:r>
        <w:t xml:space="preserve"> </w:t>
      </w:r>
      <w:r>
        <w:rPr>
          <w:iCs/>
          <w:i/>
        </w:rPr>
        <w:t xml:space="preserve">Annual Report on State Cinema Statistics</w:t>
      </w:r>
      <w:r>
        <w:t xml:space="preserve">. Government of Karnataka.</w:t>
      </w:r>
    </w:p>
    <w:p>
      <w:pPr>
        <w:numPr>
          <w:ilvl w:val="0"/>
          <w:numId w:val="1001"/>
        </w:numPr>
        <w:pStyle w:val="Compact"/>
      </w:pPr>
      <w:r>
        <w:t xml:space="preserve">Deshpande, R. (2022). "Directing in the Age of OTT: Challenges for Independent Filmmakers in South India."</w:t>
      </w:r>
      <w:r>
        <w:t xml:space="preserve"> </w:t>
      </w:r>
      <w:r>
        <w:rPr>
          <w:iCs/>
          <w:i/>
        </w:rPr>
        <w:t xml:space="preserve">International Journal of Film Studies</w:t>
      </w:r>
      <w:r>
        <w:t xml:space="preserve">, 10(1),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Film Director in India's Cinematic Hub: Bangalore</dc:title>
  <dc:creator/>
  <dc:language>en</dc:language>
  <cp:keywords/>
  <dcterms:created xsi:type="dcterms:W3CDTF">2026-07-29T20:36:10Z</dcterms:created>
  <dcterms:modified xsi:type="dcterms:W3CDTF">2026-07-29T20:36:10Z</dcterms:modified>
</cp:coreProperties>
</file>

<file path=docProps/custom.xml><?xml version="1.0" encoding="utf-8"?>
<Properties xmlns="http://schemas.openxmlformats.org/officeDocument/2006/custom-properties" xmlns:vt="http://schemas.openxmlformats.org/officeDocument/2006/docPropsVTypes"/>
</file>