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Capital:</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India</w:t>
      </w:r>
      <w:r>
        <w:t xml:space="preserve"> </w:t>
      </w:r>
      <w:r>
        <w:t xml:space="preserve">New</w:t>
      </w:r>
      <w:r>
        <w:t xml:space="preserve"> </w:t>
      </w:r>
      <w:r>
        <w:t xml:space="preserve">Delhi</w:t>
      </w:r>
    </w:p>
    <w:bookmarkStart w:id="27" w:name="the-auteur-in-the-capital"/>
    <w:p>
      <w:pPr>
        <w:pStyle w:val="Heading1"/>
      </w:pPr>
      <w:r>
        <w:t xml:space="preserve">The Auteur in the Capital</w:t>
      </w:r>
    </w:p>
    <w:bookmarkStart w:id="20" w:name="Xe15a3867f7f11c8408e0eff52419c2d0b4cd648"/>
    <w:p>
      <w:pPr>
        <w:pStyle w:val="Heading3"/>
      </w:pPr>
      <w:r>
        <w:t xml:space="preserve">A Research Paper on the Evolving Role of the Film Director in India New Delhi</w:t>
      </w:r>
    </w:p>
    <w:p>
      <w:pPr>
        <w:pStyle w:val="FirstParagraph"/>
      </w:pPr>
      <w:r>
        <w:rPr>
          <w:bCs/>
          <w:b/>
        </w:rPr>
        <w:t xml:space="preserve">Date:</w:t>
      </w:r>
      <w:r>
        <w:t xml:space="preserve"> </w:t>
      </w:r>
      <w:r>
        <w:t xml:space="preserve">October 26, 2023</w:t>
      </w:r>
      <w:r>
        <w:br/>
      </w:r>
      <w:r>
        <w:rPr>
          <w:bCs/>
          <w:b/>
        </w:rPr>
        <w:t xml:space="preserve">Jurisdiction/Location Focus:</w:t>
      </w:r>
      <w:r>
        <w:t xml:space="preserve"> </w:t>
      </w:r>
      <w:r>
        <w:t xml:space="preserve">India New Delhi</w:t>
      </w:r>
      <w:r>
        <w:br/>
      </w:r>
    </w:p>
    <w:p>
      <w:pPr>
        <w:pStyle w:val="BodyText"/>
      </w:pPr>
      <w:r>
        <w:t xml:space="preserve">Type:</w:t>
      </w:r>
    </w:p>
    <w:p>
      <w:pPr>
        <w:pStyle w:val="BodyText"/>
      </w:pPr>
      <w:r>
        <w:t xml:space="preserve">The landscape of Indian cinema is a complex tapestry woven from multiple threads of language, culture, and geography. While Mumbai remains the historical hub for commercial Hindi film production (Bollywood), the administrative and cultural heart of the nation—</w:t>
      </w:r>
      <w:r>
        <w:rPr>
          <w:bCs/>
          <w:b/>
        </w:rPr>
        <w:t xml:space="preserve">India New Delhi</w:t>
      </w:r>
      <w:r>
        <w:t xml:space="preserve">—has emerged as a critical nexus for serious cinematic discourse. This research paper explores the multifaceted role of the</w:t>
      </w:r>
      <w:r>
        <w:t xml:space="preserve"> </w:t>
      </w:r>
      <w:r>
        <w:rPr>
          <w:iCs/>
          <w:i/>
        </w:rPr>
        <w:t xml:space="preserve">Film Director</w:t>
      </w:r>
      <w:r>
        <w:t xml:space="preserve"> </w:t>
      </w:r>
      <w:r>
        <w:t xml:space="preserve">within this specific geographic and political context. It argues that in</w:t>
      </w:r>
      <w:r>
        <w:t xml:space="preserve"> </w:t>
      </w:r>
      <w:r>
        <w:rPr>
          <w:bCs/>
          <w:b/>
        </w:rPr>
        <w:t xml:space="preserve">India New Delhi</w:t>
      </w:r>
      <w:r>
        <w:t xml:space="preserve">, the film director is not merely an artistic visionary but also a socio-political commentator, navigating a unique intersection of government policy, urban realism, and independent storytelling.</w:t>
      </w:r>
    </w:p>
    <w:bookmarkEnd w:id="20"/>
    <w:bookmarkStart w:id="21" w:name="the-unique-ecosystem-of-india-new-delhi"/>
    <w:p>
      <w:pPr>
        <w:pStyle w:val="Heading2"/>
      </w:pPr>
      <w:r>
        <w:t xml:space="preserve">2. The Unique Ecosystem of India New Delhi</w:t>
      </w:r>
    </w:p>
    <w:p>
      <w:pPr>
        <w:pStyle w:val="FirstParagraph"/>
      </w:pPr>
      <w:r>
        <w:t xml:space="preserve">To understand the function of the</w:t>
      </w:r>
      <w:r>
        <w:t xml:space="preserve"> </w:t>
      </w:r>
      <w:r>
        <w:rPr>
          <w:iCs/>
          <w:i/>
        </w:rPr>
        <w:t xml:space="preserve">Film Director</w:t>
      </w:r>
      <w:r>
        <w:t xml:space="preserve"> </w:t>
      </w:r>
      <w:r>
        <w:t xml:space="preserve">in this region, one must first appreciate the distinct environment provided by</w:t>
      </w:r>
      <w:r>
        <w:t xml:space="preserve"> </w:t>
      </w:r>
      <w:r>
        <w:rPr>
          <w:bCs/>
          <w:b/>
        </w:rPr>
        <w:t xml:space="preserve">India New Delhi</w:t>
      </w:r>
      <w:r>
        <w:t xml:space="preserve">. Unlike Mumbai, which is driven largely by commercial market forces and star power,</w:t>
      </w:r>
      <w:r>
        <w:t xml:space="preserve"> </w:t>
      </w:r>
      <w:r>
        <w:rPr>
          <w:bCs/>
          <w:b/>
        </w:rPr>
        <w:t xml:space="preserve">India New Delhi</w:t>
      </w:r>
    </w:p>
    <w:p>
      <w:pPr>
        <w:pStyle w:val="BodyText"/>
      </w:pPr>
      <w:r>
        <w:t xml:space="preserve">serves as the seat of national governance and home to prestigious institutions like the Film and Television Institute of India (FTII) extensions, the National School of Drama (NSD), and various state-funded bodies. For a</w:t>
      </w:r>
      <w:r>
        <w:t xml:space="preserve"> </w:t>
      </w:r>
      <w:r>
        <w:rPr>
          <w:iCs/>
          <w:i/>
        </w:rPr>
        <w:t xml:space="preserve">Film Director</w:t>
      </w:r>
      <w:r>
        <w:t xml:space="preserve">, working in</w:t>
      </w:r>
      <w:r>
        <w:t xml:space="preserve"> </w:t>
      </w:r>
      <w:r>
        <w:rPr>
          <w:bCs/>
          <w:b/>
        </w:rPr>
        <w:t xml:space="preserve">India New Delhi</w:t>
      </w:r>
    </w:p>
    <w:p>
      <w:pPr>
        <w:pStyle w:val="BodyText"/>
      </w:pPr>
      <w:r>
        <w:t xml:space="preserve">means operating in an ecosystem that values realism, documentary styles, and political allegory. The city’s architecture—spanning from the colonial Lutyens’ Bungalow Zone to the densely populated peripheries—provides a visual vocabulary that directors utilize to critique or celebrate the Indian state.</w:t>
      </w:r>
    </w:p>
    <w:p>
      <w:pPr>
        <w:pStyle w:val="BodyText"/>
      </w:pPr>
      <w:r>
        <w:t xml:space="preserve">In</w:t>
      </w:r>
      <w:r>
        <w:t xml:space="preserve"> </w:t>
      </w:r>
      <w:r>
        <w:rPr>
          <w:bCs/>
          <w:b/>
        </w:rPr>
        <w:t xml:space="preserve">India New Delhi</w:t>
      </w:r>
      <w:r>
        <w:t xml:space="preserve">, the proximity to power shapes the narrative choices of many prominent filmmakers. The modern</w:t>
      </w:r>
      <w:r>
        <w:t xml:space="preserve"> </w:t>
      </w:r>
      <w:r>
        <w:rPr>
          <w:iCs/>
          <w:i/>
        </w:rPr>
        <w:t xml:space="preserve">Film Director</w:t>
      </w:r>
      <w:r>
        <w:t xml:space="preserve"> </w:t>
      </w:r>
      <w:r>
        <w:t xml:space="preserve">operating in this capital city often engages in a delicate dance with censorship, freedom of speech, and national identity. Recent years have seen a surge in films produced or set entirely within</w:t>
      </w:r>
      <w:r>
        <w:t xml:space="preserve"> </w:t>
      </w:r>
      <w:r>
        <w:rPr>
          <w:bCs/>
          <w:b/>
        </w:rPr>
        <w:t xml:space="preserve">India New Delhi</w:t>
      </w:r>
    </w:p>
    <w:p>
      <w:pPr>
        <w:pStyle w:val="BodyText"/>
      </w:pPr>
      <w:r>
        <w:t xml:space="preserve">that challenge established narratives. For instance, directors have utilized the backdrop of parliamentary protests, student movements, and bureaucratic inertia to craft stories that resonate with contemporary anxieties.</w:t>
      </w:r>
    </w:p>
    <w:p>
      <w:pPr>
        <w:pStyle w:val="BodyText"/>
      </w:pPr>
      <w:r>
        <w:t xml:space="preserve">The role here extends beyond artistic expression; it becomes a form of civic engagement. A</w:t>
      </w:r>
      <w:r>
        <w:t xml:space="preserve"> </w:t>
      </w:r>
      <w:r>
        <w:rPr>
          <w:iCs/>
          <w:i/>
        </w:rPr>
        <w:t xml:space="preserve">Film Director</w:t>
      </w:r>
      <w:r>
        <w:t xml:space="preserve"> </w:t>
      </w:r>
      <w:r>
        <w:t xml:space="preserve">in this context must possess not only technical mastery but also a deep understanding of political nuance. The ability to critique authority without succumbing to self-censorship is a defining characteristic of successful directors working in the capital’s independent sphere.</w:t>
      </w:r>
    </w:p>
    <w:bookmarkEnd w:id="21"/>
    <w:bookmarkStart w:id="22" w:name="institutional-influence-and-training"/>
    <w:p>
      <w:pPr>
        <w:pStyle w:val="Heading2"/>
      </w:pPr>
      <w:r>
        <w:t xml:space="preserve">4. Institutional Influence and Training</w:t>
      </w:r>
    </w:p>
    <w:p>
      <w:pPr>
        <w:pStyle w:val="FirstParagraph"/>
      </w:pPr>
      <w:r>
        <w:rPr>
          <w:bCs/>
          <w:b/>
        </w:rPr>
        <w:t xml:space="preserve">India New Delhi</w:t>
      </w:r>
    </w:p>
    <w:p>
      <w:pPr>
        <w:pStyle w:val="BodyText"/>
      </w:pPr>
      <w:r>
        <w:t xml:space="preserve">is home to some of the most rigorous training grounds for cinematic talent in Asia. Institutions such as FTII and NSD have produced generations of directors who view filmmaking as a disciplined craft rather than mere entertainment. This institutional framework significantly influences the output of the</w:t>
      </w:r>
      <w:r>
        <w:t xml:space="preserve"> </w:t>
      </w:r>
      <w:r>
        <w:rPr>
          <w:iCs/>
          <w:i/>
        </w:rPr>
        <w:t xml:space="preserve">Film Director</w:t>
      </w:r>
      <w:r>
        <w:t xml:space="preserve">. Graduates from these New Delhi-based institutions often bring a heightened sense of social responsibility to their work.</w:t>
      </w:r>
    </w:p>
    <w:p>
      <w:pPr>
        <w:pStyle w:val="BodyText"/>
      </w:pPr>
      <w:r>
        <w:t xml:space="preserve">This pedagogical approach ensures that when these directors create films set in or about</w:t>
      </w:r>
      <w:r>
        <w:t xml:space="preserve"> </w:t>
      </w:r>
      <w:r>
        <w:rPr>
          <w:bCs/>
          <w:b/>
        </w:rPr>
        <w:t xml:space="preserve">India New Delhi</w:t>
      </w:r>
    </w:p>
    <w:p>
      <w:pPr>
        <w:pStyle w:val="BodyText"/>
      </w:pPr>
      <w:r>
        <w:t xml:space="preserve">, there is an emphasis on character depth, ethical dilemmas, and structural realism. The influence of these institutions creates a distinct "Delhi school" of directing, characterized by meticulous attention to detail and a commitment to truth-telling.</w:t>
      </w:r>
    </w:p>
    <w:bookmarkEnd w:id="22"/>
    <w:bookmarkStart w:id="23" w:name="X3e2851953885a03cbb5ae8627a0ede60e01fbbf"/>
    <w:p>
      <w:pPr>
        <w:pStyle w:val="Heading2"/>
      </w:pPr>
      <w:r>
        <w:t xml:space="preserve">5. Commercial vs. Independent: A Dual Existence</w:t>
      </w:r>
    </w:p>
    <w:p>
      <w:pPr>
        <w:pStyle w:val="FirstParagraph"/>
      </w:pPr>
      <w:r>
        <w:t xml:space="preserve">The role of the</w:t>
      </w:r>
      <w:r>
        <w:t xml:space="preserve"> </w:t>
      </w:r>
      <w:r>
        <w:rPr>
          <w:iCs/>
          <w:i/>
        </w:rPr>
        <w:t xml:space="preserve">Film Director</w:t>
      </w:r>
      <w:r>
        <w:t xml:space="preserve"> </w:t>
      </w:r>
      <w:r>
        <w:t xml:space="preserve">in</w:t>
      </w:r>
      <w:r>
        <w:t xml:space="preserve"> </w:t>
      </w:r>
      <w:r>
        <w:rPr>
          <w:bCs/>
          <w:b/>
        </w:rPr>
        <w:t xml:space="preserve">India New Delhi</w:t>
      </w:r>
    </w:p>
    <w:p>
      <w:pPr>
        <w:pStyle w:val="BodyText"/>
      </w:pPr>
      <w:r>
        <w:t xml:space="preserve">necessarily involves navigating two divergent paths: the commercial and the independent. While Mumbai dominates the box office,</w:t>
      </w:r>
      <w:r>
        <w:t xml:space="preserve"> </w:t>
      </w:r>
      <w:r>
        <w:rPr>
          <w:bCs/>
          <w:b/>
        </w:rPr>
        <w:t xml:space="preserve">India New Delhi</w:t>
      </w:r>
    </w:p>
    <w:p>
      <w:pPr>
        <w:pStyle w:val="BodyText"/>
      </w:pPr>
      <w:r>
        <w:t xml:space="preserve">serves as a fertile ground for film festivals (such as IFFI collaborations and local cultural centers) that showcase alternative cinema. Directors here often balance their careers by working on small-scale indie projects funded through grants or private investors who value artistic integrity over mass appeal.</w:t>
      </w:r>
    </w:p>
    <w:p>
      <w:pPr>
        <w:pStyle w:val="BodyText"/>
      </w:pPr>
      <w:r>
        <w:t xml:space="preserve">This duality allows the</w:t>
      </w:r>
      <w:r>
        <w:t xml:space="preserve"> </w:t>
      </w:r>
      <w:r>
        <w:rPr>
          <w:iCs/>
          <w:i/>
        </w:rPr>
        <w:t xml:space="preserve">Film Director</w:t>
      </w:r>
    </w:p>
    <w:p>
      <w:pPr>
        <w:pStyle w:val="BodyText"/>
      </w:pPr>
      <w:r>
        <w:t xml:space="preserve">to experiment with form and content. We see a rise in hybrid films that blend the narrative structures of mainstream cinema with the aesthetic sensibilities of art-house films. This trend is particularly visible in productions that highlight the multicultural fabric of</w:t>
      </w:r>
      <w:r>
        <w:t xml:space="preserve"> </w:t>
      </w:r>
      <w:r>
        <w:rPr>
          <w:bCs/>
          <w:b/>
        </w:rPr>
        <w:t xml:space="preserve">India New Delhi</w:t>
      </w:r>
    </w:p>
    <w:p>
      <w:pPr>
        <w:pStyle w:val="BodyText"/>
      </w:pPr>
      <w:r>
        <w:t xml:space="preserve">, incorporating Hindi, Urdu, Punjabi, and other regional languages to reflect the city’s demography.</w:t>
      </w:r>
    </w:p>
    <w:bookmarkEnd w:id="23"/>
    <w:bookmarkStart w:id="24" w:name="X8ce29507c5e791251e593cd209ffc2ba09cdc88"/>
    <w:p>
      <w:pPr>
        <w:pStyle w:val="Heading2"/>
      </w:pPr>
      <w:r>
        <w:t xml:space="preserve">6. Technological Adaptation and Global Reach</w:t>
      </w:r>
    </w:p>
    <w:p>
      <w:pPr>
        <w:pStyle w:val="FirstParagraph"/>
      </w:pPr>
      <w:r>
        <w:t xml:space="preserve">In the digital age, the</w:t>
      </w:r>
      <w:r>
        <w:t xml:space="preserve"> </w:t>
      </w:r>
      <w:r>
        <w:rPr>
          <w:iCs/>
          <w:i/>
        </w:rPr>
        <w:t xml:space="preserve">Film Director</w:t>
      </w:r>
      <w:r>
        <w:t xml:space="preserve"> </w:t>
      </w:r>
      <w:r>
        <w:t xml:space="preserve">in</w:t>
      </w:r>
      <w:r>
        <w:t xml:space="preserve"> </w:t>
      </w:r>
      <w:r>
        <w:rPr>
          <w:bCs/>
          <w:b/>
        </w:rPr>
        <w:t xml:space="preserve">India New Delhi</w:t>
      </w:r>
    </w:p>
    <w:p>
      <w:pPr>
        <w:pStyle w:val="BodyText"/>
      </w:pPr>
      <w:r>
        <w:t xml:space="preserve">No longer relies solely on traditional theatrical releases. With the rise of streaming platforms, directors based in the capital can reach global audiences instantly. This shift has empowered filmmakers to tackle niche topics that might have been deemed uncommercial ten years ago. The physical location of</w:t>
      </w:r>
      <w:r>
        <w:t xml:space="preserve"> </w:t>
      </w:r>
      <w:r>
        <w:rPr>
          <w:bCs/>
          <w:b/>
        </w:rPr>
        <w:t xml:space="preserve">India New Delhi</w:t>
      </w:r>
    </w:p>
    <w:p>
      <w:pPr>
        <w:pStyle w:val="BodyText"/>
      </w:pPr>
      <w:r>
        <w:t xml:space="preserve">provides high-speed infrastructure and access to international film funds, facilitating collaborations with foreign co-producers.</w:t>
      </w:r>
    </w:p>
    <w:p>
      <w:pPr>
        <w:pStyle w:val="BodyText"/>
      </w:pPr>
      <w:r>
        <w:t xml:space="preserve">This globalization means that the</w:t>
      </w:r>
      <w:r>
        <w:t xml:space="preserve"> </w:t>
      </w:r>
      <w:r>
        <w:rPr>
          <w:iCs/>
          <w:i/>
        </w:rPr>
        <w:t xml:space="preserve">Film Director</w:t>
      </w:r>
    </w:p>
    <w:p>
      <w:pPr>
        <w:pStyle w:val="BodyText"/>
      </w:pPr>
      <w:r>
        <w:t xml:space="preserve">In this region is increasingly seen as a global citizen. Their work contributes to the broader conversation on human rights, environmental issues, and social justice. The specific context of</w:t>
      </w:r>
      <w:r>
        <w:t xml:space="preserve"> </w:t>
      </w:r>
      <w:r>
        <w:rPr>
          <w:bCs/>
          <w:b/>
        </w:rPr>
        <w:t xml:space="preserve">India New Delhi</w:t>
      </w:r>
    </w:p>
    <w:p>
      <w:pPr>
        <w:pStyle w:val="BodyText"/>
      </w:pPr>
      <w:r>
        <w:t xml:space="preserve">serves as a microcosm for larger national and global trends, making the director’s perspective highly relevant on the international stage.</w:t>
      </w:r>
    </w:p>
    <w:bookmarkEnd w:id="24"/>
    <w:bookmarkStart w:id="25" w:name="challenges-and-future-prospects"/>
    <w:p>
      <w:pPr>
        <w:pStyle w:val="Heading2"/>
      </w:pPr>
      <w:r>
        <w:t xml:space="preserve">7. Challenges and Future Prospects</w:t>
      </w:r>
    </w:p>
    <w:p>
      <w:pPr>
        <w:pStyle w:val="FirstParagraph"/>
      </w:pPr>
      <w:r>
        <w:t xml:space="preserve">Despite its vibrant ecosystem, the</w:t>
      </w:r>
      <w:r>
        <w:t xml:space="preserve"> </w:t>
      </w:r>
      <w:r>
        <w:rPr>
          <w:iCs/>
          <w:i/>
        </w:rPr>
        <w:t xml:space="preserve">Film Director</w:t>
      </w:r>
    </w:p>
    <w:p>
      <w:pPr>
        <w:pStyle w:val="BodyText"/>
      </w:pPr>
      <w:r>
        <w:t xml:space="preserve">In</w:t>
      </w:r>
      <w:r>
        <w:t xml:space="preserve"> </w:t>
      </w:r>
      <w:r>
        <w:rPr>
          <w:bCs/>
          <w:b/>
        </w:rPr>
        <w:t xml:space="preserve">India New Delhi</w:t>
      </w:r>
    </w:p>
    <w:p>
      <w:pPr>
        <w:pStyle w:val="BodyText"/>
      </w:pPr>
      <w:r>
        <w:t xml:space="preserve">Faces significant challenges. These include bureaucratic red tape for shooting permits, fluctuating funding models, and increasing pressure from conservative groups. The definition of "national interest" is often contested in capital cities worldwide, and</w:t>
      </w:r>
      <w:r>
        <w:t xml:space="preserve"> </w:t>
      </w:r>
      <w:r>
        <w:rPr>
          <w:bCs/>
          <w:b/>
        </w:rPr>
        <w:t xml:space="preserve">India New Delhi</w:t>
      </w:r>
    </w:p>
    <w:p>
      <w:pPr>
        <w:pStyle w:val="BodyText"/>
      </w:pPr>
      <w:r>
        <w:t xml:space="preserve">is no exception.</w:t>
      </w:r>
    </w:p>
    <w:p>
      <w:pPr>
        <w:pStyle w:val="BodyText"/>
      </w:pPr>
      <w:r>
        <w:t xml:space="preserve">However, the resilience of Indian cinema suggests a bright future. Emerging directors are leveraging technology to bypass traditional gatekeepers. They are creating content that directly engages with the youth population of</w:t>
      </w:r>
      <w:r>
        <w:t xml:space="preserve"> </w:t>
      </w:r>
      <w:r>
        <w:rPr>
          <w:bCs/>
          <w:b/>
        </w:rPr>
        <w:t xml:space="preserve">India New Delhi</w:t>
      </w:r>
    </w:p>
    <w:p>
      <w:pPr>
        <w:pStyle w:val="BodyText"/>
      </w:pPr>
      <w:r>
        <w:t xml:space="preserve">, who are increasingly politically aware and culturally diverse. The role of the director is evolving from a solitary artist to a collaborative leader who mobilizes communities, technicians, and activists around a shared vision.</w:t>
      </w:r>
    </w:p>
    <w:bookmarkEnd w:id="25"/>
    <w:bookmarkStart w:id="26" w:name="conclusion"/>
    <w:p>
      <w:pPr>
        <w:pStyle w:val="Heading2"/>
      </w:pPr>
      <w:r>
        <w:t xml:space="preserve">8. Conclusion</w:t>
      </w:r>
    </w:p>
    <w:p>
      <w:pPr>
        <w:pStyle w:val="FirstParagraph"/>
      </w:pPr>
      <w:r>
        <w:t xml:space="preserve">In conclusion, the</w:t>
      </w:r>
      <w:r>
        <w:t xml:space="preserve"> </w:t>
      </w:r>
      <w:r>
        <w:rPr>
          <w:iCs/>
          <w:i/>
        </w:rPr>
        <w:t xml:space="preserve">Film Director</w:t>
      </w:r>
    </w:p>
    <w:p>
      <w:pPr>
        <w:pStyle w:val="BodyText"/>
      </w:pPr>
      <w:r>
        <w:t xml:space="preserve">In</w:t>
      </w:r>
      <w:r>
        <w:t xml:space="preserve"> </w:t>
      </w:r>
      <w:r>
        <w:rPr>
          <w:bCs/>
          <w:b/>
        </w:rPr>
        <w:t xml:space="preserve">India New Delhi</w:t>
      </w:r>
    </w:p>
    <w:p>
      <w:pPr>
        <w:pStyle w:val="BodyText"/>
      </w:pPr>
      <w:r>
        <w:t xml:space="preserve">sits at a unique crossroads of art, politics, and culture. They are not just storytellers but also chroniclers of a nation in flux. The capital city provides both the inspiration and the constraints that shape their work. As this research has demonstrated, the directors working in this region are defined by their ability to navigate complex socio-political landscapes while maintaining artistic integrity.</w:t>
      </w:r>
    </w:p>
    <w:p>
      <w:pPr>
        <w:pStyle w:val="BodyText"/>
      </w:pPr>
      <w:r>
        <w:t xml:space="preserve">Future studies should focus on tracking the long-term impact of these directors on Indian cultural policy and global cinematic trends. For now, it is clear that</w:t>
      </w:r>
      <w:r>
        <w:t xml:space="preserve"> </w:t>
      </w:r>
      <w:r>
        <w:rPr>
          <w:bCs/>
          <w:b/>
        </w:rPr>
        <w:t xml:space="preserve">India New Delhi</w:t>
      </w:r>
    </w:p>
    <w:p>
      <w:pPr>
        <w:pStyle w:val="BodyText"/>
      </w:pPr>
      <w:r>
        <w:t xml:space="preserve">remains a vital hub for cinematic innovation, driven by the bold and visionary work of its film directors.</w:t>
      </w:r>
    </w:p>
    <w:p>
      <w:pPr>
        <w:pStyle w:val="BlockText"/>
      </w:pPr>
      <w:r>
        <w:t xml:space="preserve">- Indian Film Council Reports on Regional Cinemas.</w:t>
      </w:r>
      <w:r>
        <w:br/>
      </w:r>
      <w:r>
        <w:t xml:space="preserve">- Interviews with Contemporary Directors based in New Delhi.</w:t>
      </w:r>
      <w:r>
        <w:br/>
      </w:r>
      <w:r>
        <w:t xml:space="preserve">- Historical Archives of NSD and FTII Curriculum Outcomes.</w:t>
      </w:r>
      <w:r>
        <w:br/>
      </w:r>
      <w:r>
        <w:t xml:space="preserve">- Media Analysis of Censorship Cases in the NCR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Capital: A Research Paper on the Film Director in India New Delhi</dc:title>
  <dc:creator/>
  <dc:language>en</dc:language>
  <cp:keywords/>
  <dcterms:created xsi:type="dcterms:W3CDTF">2026-07-30T02:25:21Z</dcterms:created>
  <dcterms:modified xsi:type="dcterms:W3CDTF">2026-07-30T02:25:21Z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