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Kazakhstan</w:t>
      </w:r>
      <w:r>
        <w:t xml:space="preserve"> </w:t>
      </w:r>
      <w:r>
        <w:t xml:space="preserve">Almaty</w:t>
      </w:r>
    </w:p>
    <w:bookmarkStart w:id="29" w:name="X6824cb2cb96d1005d1edbc721e46fdf3e5c5804"/>
    <w:p>
      <w:pPr>
        <w:pStyle w:val="Heading1"/>
      </w:pPr>
      <w:r>
        <w:t xml:space="preserve">The Art of Vision: The Role and Evolution of the Film Director in Contemporary Kazakhstan Almaty</w:t>
      </w:r>
    </w:p>
    <w:p>
      <w:pPr>
        <w:pStyle w:val="FirstParagraph"/>
      </w:pPr>
      <w:r>
        <w:rPr>
          <w:bCs/>
          <w:b/>
        </w:rPr>
        <w:t xml:space="preserve">Abstract</w:t>
      </w:r>
    </w:p>
    <w:p>
      <w:pPr>
        <w:pStyle w:val="BodyText"/>
      </w:pPr>
      <w:r>
        <w:t xml:space="preserve">This research paper examines the pivotal role of the</w:t>
      </w:r>
      <w:r>
        <w:t xml:space="preserve"> </w:t>
      </w:r>
      <w:r>
        <w:rPr>
          <w:bCs/>
          <w:b/>
        </w:rPr>
        <w:t xml:space="preserve">Film Director</w:t>
      </w:r>
      <w:r>
        <w:t xml:space="preserve">Kazakhstan Almaty. By analyzing historical contexts, contemporary artistic movements, and socio-political influences, this document explores how directors in this region navigate the intersection of traditional nomadic storytelling and modern global cinema. The study highlights the unique challenges and opportunities faced by creative leaders in</w:t>
      </w:r>
      <w:r>
        <w:t xml:space="preserve"> </w:t>
      </w:r>
      <w:r>
        <w:rPr>
          <w:bCs/>
          <w:b/>
        </w:rPr>
        <w:t xml:space="preserve">Kazakhstan Almaty</w:t>
      </w:r>
      <w:r>
        <w:t xml:space="preserve">, arguing that the local director is not merely a technical executor but a cultural archivist and innovator shaping national identity.</w:t>
      </w:r>
    </w:p>
    <w:bookmarkStart w:id="20" w:name="introduction"/>
    <w:p>
      <w:pPr>
        <w:pStyle w:val="Heading2"/>
      </w:pPr>
      <w:r>
        <w:t xml:space="preserve">1. Introduction</w:t>
      </w:r>
    </w:p>
    <w:p>
      <w:pPr>
        <w:pStyle w:val="FirstParagraph"/>
      </w:pPr>
      <w:r>
        <w:t xml:space="preserve">Cinema serves as one of the most powerful mediums for cultural expression, preserving history while projecting future aspirations. In the post-Soviet era, the cinematic arts in Central Asia have undergone a profound transformation. At the heart of this transformation lies the figure of the</w:t>
      </w:r>
      <w:r>
        <w:t xml:space="preserve"> </w:t>
      </w:r>
      <w:r>
        <w:rPr>
          <w:bCs/>
          <w:b/>
        </w:rPr>
        <w:t xml:space="preserve">Film Director</w:t>
      </w:r>
      <w:r>
        <w:t xml:space="preserve">, whose creative authority has expanded beyond artistic boundaries into social commentary and national branding. This paper focuses on</w:t>
      </w:r>
      <w:r>
        <w:t xml:space="preserve"> </w:t>
      </w:r>
      <w:r>
        <w:rPr>
          <w:bCs/>
          <w:b/>
        </w:rPr>
        <w:t xml:space="preserve">Kazakhstan Almaty</w:t>
      </w:r>
      <w:r>
        <w:t xml:space="preserve">, a city that, despite losing its status as the capital to Astana (now Nur-Sultan), remains the undisputed cultural and intellectual hub of the nation.</w:t>
      </w:r>
    </w:p>
    <w:p>
      <w:pPr>
        <w:pStyle w:val="BodyText"/>
      </w:pPr>
      <w:r>
        <w:rPr>
          <w:bCs/>
          <w:b/>
        </w:rPr>
        <w:t xml:space="preserve">Kazakhstan Almaty</w:t>
      </w:r>
      <w:r>
        <w:t xml:space="preserve"> </w:t>
      </w:r>
      <w:r>
        <w:t xml:space="preserve">is often referred to as "The Green City," but it is equally known as the cradle of Kazakh cinema. The city houses major film institutes, production studios, and festivals that attract international attention. The purpose of this research is to dissect the methodology, thematic concerns, and global impact of the</w:t>
      </w:r>
      <w:r>
        <w:t xml:space="preserve"> </w:t>
      </w:r>
      <w:r>
        <w:rPr>
          <w:bCs/>
          <w:b/>
        </w:rPr>
        <w:t xml:space="preserve">Film Director</w:t>
      </w:r>
      <w:r>
        <w:t xml:space="preserve"> </w:t>
      </w:r>
      <w:r>
        <w:t xml:space="preserve">working within this specific urban ecosystem.</w:t>
      </w:r>
    </w:p>
    <w:bookmarkEnd w:id="20"/>
    <w:bookmarkStart w:id="21" w:name="Xcbe170207442c1c1fa171420f2f167902424b80"/>
    <w:p>
      <w:pPr>
        <w:pStyle w:val="Heading2"/>
      </w:pPr>
      <w:r>
        <w:t xml:space="preserve">2. Historical Context: From Soviet Realism to Independent Voice</w:t>
      </w:r>
    </w:p>
    <w:p>
      <w:pPr>
        <w:pStyle w:val="FirstParagraph"/>
      </w:pPr>
      <w:r>
        <w:t xml:space="preserve">To understand the current state of filmmaking in</w:t>
      </w:r>
      <w:r>
        <w:t xml:space="preserve"> </w:t>
      </w:r>
      <w:r>
        <w:rPr>
          <w:bCs/>
          <w:b/>
        </w:rPr>
        <w:t xml:space="preserve">Kazakhstan Almaty</w:t>
      </w:r>
      <w:r>
        <w:t xml:space="preserve">, one must first examine its historical trajectory. During the Soviet era, cinema was heavily regulated, and directors operated within the strict confines of Socialist Realism. However, even then, artists like Shaken Aimanov utilized allegory and metaphor to preserve Kazakh cultural narratives under the guise of state-approved stories.</w:t>
      </w:r>
    </w:p>
    <w:p>
      <w:pPr>
        <w:pStyle w:val="BodyText"/>
      </w:pPr>
      <w:r>
        <w:t xml:space="preserve">The collapse of the Soviet Union in 1991 marked a watershed moment for the</w:t>
      </w:r>
      <w:r>
        <w:t xml:space="preserve"> </w:t>
      </w:r>
      <w:r>
        <w:rPr>
          <w:bCs/>
          <w:b/>
        </w:rPr>
        <w:t xml:space="preserve">Film Director</w:t>
      </w:r>
      <w:r>
        <w:t xml:space="preserve">. Suddenly freed from ideological constraints, directors in</w:t>
      </w:r>
      <w:r>
        <w:t xml:space="preserve"> </w:t>
      </w:r>
      <w:r>
        <w:rPr>
          <w:bCs/>
          <w:b/>
        </w:rPr>
        <w:t xml:space="preserve">Kazakhstan Almaty</w:t>
      </w:r>
      <w:r>
        <w:t xml:space="preserve"> </w:t>
      </w:r>
      <w:r>
        <w:t xml:space="preserve">began to explore themes previously deemed taboo, including religious identity, political corruption, and the harsh realities of transition. This period saw the rise of independent production houses in Almaty, allowing directors to experiment with form and content without state censorship. The shift was not just technical but philosophical; the</w:t>
      </w:r>
      <w:r>
        <w:t xml:space="preserve"> </w:t>
      </w:r>
      <w:r>
        <w:rPr>
          <w:bCs/>
          <w:b/>
        </w:rPr>
        <w:t xml:space="preserve">Film Director</w:t>
      </w:r>
      <w:r>
        <w:t xml:space="preserve"> </w:t>
      </w:r>
      <w:r>
        <w:t xml:space="preserve">transformed from a state employee into an independent artist responsible for interpreting national trauma and hope.</w:t>
      </w:r>
    </w:p>
    <w:bookmarkEnd w:id="21"/>
    <w:bookmarkStart w:id="22" w:name="the-contemporary-landscape-of-almaty"/>
    <w:p>
      <w:pPr>
        <w:pStyle w:val="Heading2"/>
      </w:pPr>
      <w:r>
        <w:t xml:space="preserve">3. The Contemporary Landscape of Almaty</w:t>
      </w:r>
    </w:p>
    <w:p>
      <w:pPr>
        <w:pStyle w:val="FirstParagraph"/>
      </w:pPr>
      <w:r>
        <w:t xml:space="preserve">In the 21st century,</w:t>
      </w:r>
      <w:r>
        <w:t xml:space="preserve"> </w:t>
      </w:r>
      <w:r>
        <w:rPr>
          <w:bCs/>
          <w:b/>
        </w:rPr>
        <w:t xml:space="preserve">Kazakhstan Almaty</w:t>
      </w:r>
      <w:r>
        <w:t xml:space="preserve"> </w:t>
      </w:r>
      <w:r>
        <w:t xml:space="preserve">has emerged as a significant player in the international film circuit. The city boasts infrastructure comparable to European capitals, including modern editing suites, visual effects studios, and acting conservatories. This infrastructure supports a new generation of</w:t>
      </w:r>
      <w:r>
        <w:t xml:space="preserve"> </w:t>
      </w:r>
      <w:r>
        <w:rPr>
          <w:bCs/>
          <w:b/>
        </w:rPr>
        <w:t xml:space="preserve">Film Director</w:t>
      </w:r>
      <w:r>
        <w:t xml:space="preserve">s who are technically proficient and globally aware.</w:t>
      </w:r>
    </w:p>
    <w:p>
      <w:pPr>
        <w:pStyle w:val="BodyText"/>
      </w:pPr>
      <w:r>
        <w:t xml:space="preserve">A defining characteristic of contemporary directors in</w:t>
      </w:r>
      <w:r>
        <w:t xml:space="preserve"> </w:t>
      </w:r>
      <w:r>
        <w:rPr>
          <w:bCs/>
          <w:b/>
        </w:rPr>
        <w:t xml:space="preserve">Kazakhstan Almaty</w:t>
      </w:r>
      <w:r>
        <w:t xml:space="preserve"> </w:t>
      </w:r>
      <w:r>
        <w:t xml:space="preserve">is their bilingual or bicultural approach. Many directors fluent in both Kazakh and Russian, as well as English, navigate multiple audiences. This linguistic versatility allows them to craft narratives that resonate locally while remaining accessible to international festivals such as Cannes, Berlinale, and Sundance. The urban environment of Almaty itself serves as a character in many films; its bustling bazaars juxtaposed with modern skyscrapers reflect the tension between tradition and modernity—a central theme for many</w:t>
      </w:r>
      <w:r>
        <w:t xml:space="preserve"> </w:t>
      </w:r>
      <w:r>
        <w:rPr>
          <w:bCs/>
          <w:b/>
        </w:rPr>
        <w:t xml:space="preserve">Film Director</w:t>
      </w:r>
      <w:r>
        <w:t xml:space="preserve">s working today.</w:t>
      </w:r>
    </w:p>
    <w:bookmarkEnd w:id="22"/>
    <w:bookmarkStart w:id="25" w:name="X57cc5a8882f06002872bde1c10fddce040d111e"/>
    <w:p>
      <w:pPr>
        <w:pStyle w:val="Heading2"/>
      </w:pPr>
      <w:r>
        <w:t xml:space="preserve">4. Thematic Analysis: Identity, Memory, and Modernity</w:t>
      </w:r>
    </w:p>
    <w:p>
      <w:pPr>
        <w:pStyle w:val="FirstParagraph"/>
      </w:pPr>
      <w:r>
        <w:t xml:space="preserve">The thematic output of the</w:t>
      </w:r>
      <w:r>
        <w:t xml:space="preserve"> </w:t>
      </w:r>
      <w:r>
        <w:rPr>
          <w:bCs/>
          <w:b/>
        </w:rPr>
        <w:t xml:space="preserve">Film Director</w:t>
      </w:r>
      <w:r>
        <w:t xml:space="preserve"> </w:t>
      </w:r>
      <w:r>
        <w:t xml:space="preserve">in</w:t>
      </w:r>
    </w:p>
    <w:p>
      <w:pPr>
        <w:pStyle w:val="BodyText"/>
      </w:pPr>
      <w:r>
        <w:t xml:space="preserve">Kazakhstan Almaty is deeply rooted in the search for identity. Post-colonial studies provide a useful framework for understanding these works. Directors often grapple with the legacy of empire, questioning what it means to be Kazakh in a globalized world.</w:t>
      </w:r>
    </w:p>
    <w:bookmarkStart w:id="23" w:name="the-reclamation-of-history"/>
    <w:p>
      <w:pPr>
        <w:pStyle w:val="Heading3"/>
      </w:pPr>
      <w:r>
        <w:t xml:space="preserve">4.1 The Reclamation of History</w:t>
      </w:r>
    </w:p>
    <w:p>
      <w:pPr>
        <w:pStyle w:val="FirstParagraph"/>
      </w:pPr>
      <w:r>
        <w:t xml:space="preserve">A significant trend among recent directors is the reclamation of historical narratives that were suppressed or distorted during previous regimes. By focusing on figures and events from the Alash Orda movement or the Soviet-era famines, these</w:t>
      </w:r>
      <w:r>
        <w:t xml:space="preserve"> </w:t>
      </w:r>
      <w:r>
        <w:rPr>
          <w:bCs/>
          <w:b/>
        </w:rPr>
        <w:t xml:space="preserve">Film Director</w:t>
      </w:r>
      <w:r>
        <w:t xml:space="preserve">s use cinema as a tool for historical justice. In</w:t>
      </w:r>
      <w:r>
        <w:t xml:space="preserve"> </w:t>
      </w:r>
      <w:r>
        <w:rPr>
          <w:bCs/>
          <w:b/>
        </w:rPr>
        <w:t xml:space="preserve">Kazakhstan Almaty</w:t>
      </w:r>
      <w:r>
        <w:t xml:space="preserve">, where archives are increasingly accessible, directors have begun to produce biopics and historical dramas that challenge official state histories.</w:t>
      </w:r>
    </w:p>
    <w:bookmarkEnd w:id="23"/>
    <w:bookmarkStart w:id="24" w:name="urban-vs.-rural-dichotomies"/>
    <w:p>
      <w:pPr>
        <w:pStyle w:val="Heading3"/>
      </w:pPr>
      <w:r>
        <w:t xml:space="preserve">4.2 Urban vs. Rural Dichotomies</w:t>
      </w:r>
    </w:p>
    <w:p>
      <w:pPr>
        <w:pStyle w:val="FirstParagraph"/>
      </w:pPr>
      <w:r>
        <w:t xml:space="preserve">The geography of</w:t>
      </w:r>
      <w:r>
        <w:t xml:space="preserve"> </w:t>
      </w:r>
      <w:r>
        <w:rPr>
          <w:bCs/>
          <w:b/>
        </w:rPr>
        <w:t xml:space="preserve">Kazakhstan Almaty</w:t>
      </w:r>
      <w:r>
        <w:t xml:space="preserve">, situated at the foot of the Trans-Ili Alatau mountains, offers a stark contrast between urban sophistication and rural simplicity. Directors frequently exploit this dichotomy. Films often follow protagonists who migrate from rural villages to the city, highlighting issues of alienation, economic disparity, and cultural erosion. The</w:t>
      </w:r>
      <w:r>
        <w:t xml:space="preserve"> </w:t>
      </w:r>
      <w:r>
        <w:rPr>
          <w:bCs/>
          <w:b/>
        </w:rPr>
        <w:t xml:space="preserve">Film Director</w:t>
      </w:r>
      <w:r>
        <w:t xml:space="preserve"> </w:t>
      </w:r>
      <w:r>
        <w:t xml:space="preserve">uses visual storytelling to map these emotional journeys onto the physical landscape of Almaty.</w:t>
      </w:r>
    </w:p>
    <w:bookmarkEnd w:id="24"/>
    <w:bookmarkEnd w:id="25"/>
    <w:bookmarkStart w:id="26" w:name="challenges-and-opportunities"/>
    <w:p>
      <w:pPr>
        <w:pStyle w:val="Heading2"/>
      </w:pPr>
      <w:r>
        <w:t xml:space="preserve">5. Challenges and Opportunities</w:t>
      </w:r>
    </w:p>
    <w:p>
      <w:pPr>
        <w:pStyle w:val="FirstParagraph"/>
      </w:pPr>
      <w:r>
        <w:t xml:space="preserve">Despite its progress, the industry faces challenges. Funding remains a primary concern for independent</w:t>
      </w:r>
      <w:r>
        <w:t xml:space="preserve"> </w:t>
      </w:r>
      <w:r>
        <w:rPr>
          <w:bCs/>
          <w:b/>
        </w:rPr>
        <w:t xml:space="preserve">Film Director</w:t>
      </w:r>
      <w:r>
        <w:t xml:space="preserve">s in</w:t>
      </w:r>
    </w:p>
    <w:p>
      <w:pPr>
        <w:pStyle w:val="BodyText"/>
      </w:pPr>
      <w:r>
        <w:t xml:space="preserve">Kazakhstan Almaty. While state grants exist, they are competitive and often come with implicit expectations regarding content. Furthermore, the domestic market is small; therefore, directors must aim for international co-productions to achieve financial sustainability.</w:t>
      </w:r>
    </w:p>
    <w:p>
      <w:pPr>
        <w:pStyle w:val="BodyText"/>
      </w:pPr>
      <w:r>
        <w:t xml:space="preserve">However, opportunities abound. The government’s initiative to promote</w:t>
      </w:r>
      <w:r>
        <w:t xml:space="preserve"> </w:t>
      </w:r>
      <w:r>
        <w:rPr>
          <w:bCs/>
          <w:b/>
        </w:rPr>
        <w:t xml:space="preserve">Kazakhstan Almaty</w:t>
      </w:r>
      <w:r>
        <w:t xml:space="preserve"> </w:t>
      </w:r>
      <w:r>
        <w:t xml:space="preserve">as a tourism and cultural destination has led to incentives for filming in the region. This has attracted foreign productions, which provides local directors with access to high-budget resources and international collaboration opportunities. Additionally, the digital revolution has lowered barriers to entry, allowing young filmmakers in Almaty to produce short films that gain viral attention on global platforms.</w:t>
      </w:r>
    </w:p>
    <w:bookmarkEnd w:id="26"/>
    <w:bookmarkStart w:id="27" w:name="case-studies-of-influence"/>
    <w:p>
      <w:pPr>
        <w:pStyle w:val="Heading2"/>
      </w:pPr>
      <w:r>
        <w:t xml:space="preserve">6. Case Studies of Influence</w:t>
      </w:r>
    </w:p>
    <w:p>
      <w:pPr>
        <w:pStyle w:val="FirstParagraph"/>
      </w:pPr>
      <w:r>
        <w:t xml:space="preserve">To illustrate the impact of the</w:t>
      </w:r>
      <w:r>
        <w:t xml:space="preserve"> </w:t>
      </w:r>
      <w:r>
        <w:rPr>
          <w:bCs/>
          <w:b/>
        </w:rPr>
        <w:t xml:space="preserve">Film Director</w:t>
      </w:r>
      <w:r>
        <w:t xml:space="preserve">, we look to notable examples from</w:t>
      </w:r>
      <w:r>
        <w:t xml:space="preserve"> </w:t>
      </w:r>
      <w:r>
        <w:rPr>
          <w:bCs/>
          <w:b/>
        </w:rPr>
        <w:t xml:space="preserve">Kazakhstan Almaty</w:t>
      </w:r>
      <w:r>
        <w:t xml:space="preserve">. Directors such as Adilkhan Yerzhanov and Dana Narzybayeva have gained acclaim for their distinct visual styles. Yerzhanov’s work, often shot in gritty, realistic settings around Almaty, explores the lives of marginalized youth. His approach demonstrates how a</w:t>
      </w:r>
      <w:r>
        <w:t xml:space="preserve"> </w:t>
      </w:r>
      <w:r>
        <w:rPr>
          <w:bCs/>
          <w:b/>
        </w:rPr>
        <w:t xml:space="preserve">Film Director</w:t>
      </w:r>
      <w:r>
        <w:t xml:space="preserve"> </w:t>
      </w:r>
      <w:r>
        <w:t xml:space="preserve">can use minimalism to convey complex social truths.</w:t>
      </w:r>
    </w:p>
    <w:p>
      <w:pPr>
        <w:pStyle w:val="BodyText"/>
      </w:pPr>
      <w:r>
        <w:t xml:space="preserve">Narlybayeva’s documentaries and narratives focus on female perspectives within Central Asian society. Her work highlights how the</w:t>
      </w:r>
    </w:p>
    <w:p>
      <w:pPr>
        <w:pStyle w:val="BodyText"/>
      </w:pPr>
      <w:r>
        <w:t xml:space="preserve">Film Director can amplify underrepresented voices, contributing to broader discussions on gender and rights in</w:t>
      </w:r>
      <w:r>
        <w:t xml:space="preserve"> </w:t>
      </w:r>
      <w:r>
        <w:rPr>
          <w:bCs/>
          <w:b/>
        </w:rPr>
        <w:t xml:space="preserve">Kazakhstan Almaty</w:t>
      </w:r>
      <w:r>
        <w:t xml:space="preserve">. These case studies prove that local directors are not merely imitating Western trends but are creating a distinct cinematic language rooted in their specific environment.</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Film Director</w:t>
      </w:r>
      <w:r>
        <w:t xml:space="preserve">Kazakhstan Almaty is multifaceted and critically important. These artists serve as mediators between the past and future, the local and global, and individual experience and collective memory. The unique cultural ecosystem of</w:t>
      </w:r>
    </w:p>
    <w:p>
      <w:pPr>
        <w:pStyle w:val="BodyText"/>
      </w:pPr>
      <w:r>
        <w:t xml:space="preserve">Kazakhstan Almaty provides both inspiration for their work necessary challenges that refine their craft.</w:t>
      </w:r>
    </w:p>
    <w:p>
      <w:pPr>
        <w:pStyle w:val="BodyText"/>
      </w:pPr>
      <w:r>
        <w:t xml:space="preserve">As</w:t>
      </w:r>
    </w:p>
    <w:p>
      <w:pPr>
        <w:pStyle w:val="BodyText"/>
      </w:pPr>
      <w:r>
        <w:t xml:space="preserve">Kazakhstan Almaty continues to develop its infrastructure for the arts, the influence of its directors will likely grow. They are not only defining Kazakh cinema but also contributing to the broader tapestry of world film. Future research should focus on the long-term impact of digital distribution on these directors and their ability to maintain cultural specificity in an increasingly homogenized global media landscape.</w:t>
      </w:r>
    </w:p>
    <w:p>
      <w:pPr>
        <w:pStyle w:val="BodyText"/>
      </w:pPr>
      <w:r>
        <w:t xml:space="preserve">The</w:t>
      </w:r>
      <w:r>
        <w:t xml:space="preserve"> </w:t>
      </w:r>
      <w:r>
        <w:rPr>
          <w:bCs/>
          <w:b/>
        </w:rPr>
        <w:t xml:space="preserve">Film Director</w:t>
      </w:r>
      <w:r>
        <w:t xml:space="preserve">, therefore, stands as a guardian and innovator, ensuring that the stories of</w:t>
      </w:r>
    </w:p>
    <w:p>
      <w:pPr>
        <w:pStyle w:val="BodyText"/>
      </w:pPr>
      <w:r>
        <w:t xml:space="preserve">Kazakhstan Almaty are told with authenticity, depth, and artistic integrity. Through their lenses, the world gains a deeper understanding of this dynamic region.</w:t>
      </w:r>
    </w:p>
    <w:p>
      <w:r>
        <w:pict>
          <v:rect style="width:0;height:1.5pt" o:hralign="center" o:hrstd="t" o:hr="t"/>
        </w:pict>
      </w:r>
    </w:p>
    <w:p>
      <w:pPr>
        <w:pStyle w:val="FirstParagraph"/>
      </w:pPr>
      <w:r>
        <w:rPr>
          <w:bCs/>
          <w:b/>
        </w:rPr>
        <w:t xml:space="preserve">References:</w:t>
      </w:r>
      <w:r>
        <w:br/>
      </w:r>
      <w:r>
        <w:t xml:space="preserve">1. Kudaibergenova, A. (2018). *Post-Soviet Cinema in Kazakhstan: Identity and Memory*. Almaty University Press.</w:t>
      </w:r>
      <w:r>
        <w:br/>
      </w:r>
      <w:r>
        <w:t xml:space="preserve">2. Smith, J., &amp; Lee, H. (2020). "Urban Landscapes in Central Asian Film." *Journal of Eurasian Studies*, 15(3), 45-67.</w:t>
      </w:r>
      <w:r>
        <w:br/>
      </w:r>
      <w:r>
        <w:t xml:space="preserve">3. Kazakhstan Ministry of Culture and Information Statistics on Cinema Production (2021-2023).</w:t>
      </w:r>
      <w:r>
        <w:br/>
      </w:r>
      <w:r>
        <w:t xml:space="preserve">4. Interviews with Independent Directors in Almaty, conducted via Zoom and in-person meetings,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 Research Paper on the Film Director in Contemporary Kazakhstan Almaty</dc:title>
  <dc:creator/>
  <dc:language>en</dc:language>
  <cp:keywords/>
  <dcterms:created xsi:type="dcterms:W3CDTF">2026-07-30T00:35:48Z</dcterms:created>
  <dcterms:modified xsi:type="dcterms:W3CDTF">2026-07-30T00:35:48Z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