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Study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Nigeria,</w:t>
      </w:r>
      <w:r>
        <w:t xml:space="preserve"> </w:t>
      </w:r>
      <w:r>
        <w:t xml:space="preserve">Lagos</w:t>
      </w:r>
    </w:p>
    <w:bookmarkStart w:id="27" w:name="X211519fdcf4e650848c9e6c3092ac51181f0d63"/>
    <w:p>
      <w:pPr>
        <w:pStyle w:val="Heading1"/>
      </w:pPr>
      <w:r>
        <w:t xml:space="preserve">The Art of the Lens: A Comprehensive Study on Film Directors in Nigeria, Lagos</w:t>
      </w:r>
    </w:p>
    <w:p>
      <w:pPr>
        <w:pStyle w:val="FirstParagraph"/>
      </w:pPr>
      <w:r>
        <w:rPr>
          <w:bCs/>
          <w:b/>
        </w:rPr>
        <w:t xml:space="preserve">Abstract:</w:t>
      </w:r>
      <w:r>
        <w:br/>
      </w:r>
      <w:r>
        <w:t xml:space="preserve">This research paper explores the pivotal role of film directors within the vibrant cinematic landscape of Nigeria, specifically focusing on Lagos as the epicenter of production. It examines how directors navigate cultural narratives, technological advancements, and economic constraints to shape Nollywood into a global powerhouse. The study highlights specific directorial styles emerging from Lagos and their impact on local and international audiences.</w:t>
      </w:r>
    </w:p>
    <w:bookmarkStart w:id="20" w:name="introduction"/>
    <w:p>
      <w:pPr>
        <w:pStyle w:val="Heading2"/>
      </w:pPr>
      <w:r>
        <w:t xml:space="preserve">Introduction</w:t>
      </w:r>
    </w:p>
    <w:p>
      <w:pPr>
        <w:pStyle w:val="FirstParagraph"/>
      </w:pPr>
      <w:r>
        <w:t xml:space="preserve">In the dynamic world of contemporary cinema, few locations resonate with as much energy, complexity, and cultural richness as Lagos. Often referred to as the economic nerve center of West Africa, Lagos is not merely a city but a storytelling engine that powers Nigeria’s film industry. At the heart of this engine lies a crucial figure: the</w:t>
      </w:r>
      <w:r>
        <w:t xml:space="preserve"> </w:t>
      </w:r>
      <w:r>
        <w:rPr>
          <w:bCs/>
          <w:b/>
        </w:rPr>
        <w:t xml:space="preserve">Film Director</w:t>
      </w:r>
      <w:r>
        <w:t xml:space="preserve">. In</w:t>
      </w:r>
      <w:r>
        <w:t xml:space="preserve"> </w:t>
      </w:r>
      <w:r>
        <w:rPr>
          <w:bCs/>
          <w:b/>
        </w:rPr>
        <w:t xml:space="preserve">Nigeria</w:t>
      </w:r>
      <w:r>
        <w:t xml:space="preserve">, particularly within the bustling streets and studios of Lagos, directors are more than just technical supervisors; they are cultural archetypes, social commentators, and visionary leaders who orchestrate complex productions often under resource-constrained conditions. This paper aims to analyze the evolving role of film directors in</w:t>
      </w:r>
      <w:r>
        <w:t xml:space="preserve"> </w:t>
      </w:r>
      <w:r>
        <w:rPr>
          <w:bCs/>
          <w:b/>
        </w:rPr>
        <w:t xml:space="preserve">Lagos</w:t>
      </w:r>
      <w:r>
        <w:t xml:space="preserve">, examining their creative processes, challenges, and contributions to the global narrative of African cinema.</w:t>
      </w:r>
    </w:p>
    <w:bookmarkEnd w:id="20"/>
    <w:bookmarkStart w:id="21" w:name="Xb923ea9b9b3c8e3b1f4bb01a27b05f508955916"/>
    <w:p>
      <w:pPr>
        <w:pStyle w:val="Heading2"/>
      </w:pPr>
      <w:r>
        <w:t xml:space="preserve">The Lagos Context: A Unique Cinematic Ecosystem</w:t>
      </w:r>
    </w:p>
    <w:p>
      <w:pPr>
        <w:pStyle w:val="FirstParagraph"/>
      </w:pPr>
      <w:r>
        <w:t xml:space="preserve">To understand the work of a</w:t>
      </w:r>
      <w:r>
        <w:t xml:space="preserve"> </w:t>
      </w:r>
      <w:r>
        <w:rPr>
          <w:bCs/>
          <w:b/>
        </w:rPr>
        <w:t xml:space="preserve">Film Director</w:t>
      </w:r>
      <w:r>
        <w:t xml:space="preserve"> </w:t>
      </w:r>
      <w:r>
        <w:t xml:space="preserve">in this region, one must first appreciate the unique environment of Lagos. The city is a cacophony of sounds, colors, and human interactions. For a director working in</w:t>
      </w:r>
      <w:r>
        <w:t xml:space="preserve"> </w:t>
      </w:r>
      <w:r>
        <w:rPr>
          <w:bCs/>
          <w:b/>
        </w:rPr>
        <w:t xml:space="preserve">Nigeria</w:t>
      </w:r>
      <w:r>
        <w:t xml:space="preserve">, Lagos provides an authentic backdrop that cannot be replicated elsewhere. The chaos of the Third Mainland Bridge traffic becomes a metaphor for societal struggle; the vibrant markets of Balogun serve as scenes of community resilience.</w:t>
      </w:r>
    </w:p>
    <w:p>
      <w:pPr>
        <w:pStyle w:val="BodyText"/>
      </w:pPr>
      <w:r>
        <w:t xml:space="preserve">Lagos is home to thousands of filmmakers, ranging from indie creators to blockbuster producers. This density creates a competitive yet collaborative ecosystem where</w:t>
      </w:r>
      <w:r>
        <w:t xml:space="preserve"> </w:t>
      </w:r>
      <w:r>
        <w:rPr>
          <w:bCs/>
          <w:b/>
        </w:rPr>
        <w:t xml:space="preserve">Film Directors</w:t>
      </w:r>
      <w:r>
        <w:t xml:space="preserve"> </w:t>
      </w:r>
      <w:r>
        <w:t xml:space="preserve">in Lagos must constantly innovate. The sheer volume of content produced means that directors must find unique visual languages to distinguish their work. Whether shooting a low-budget video movie in Yaba or a high-end feature film in Victoria Island, the director’s ability to capture the essence of Lagos is paramount.</w:t>
      </w:r>
    </w:p>
    <w:bookmarkEnd w:id="21"/>
    <w:bookmarkStart w:id="22" w:name="the-director-as-cultural-custodian"/>
    <w:p>
      <w:pPr>
        <w:pStyle w:val="Heading2"/>
      </w:pPr>
      <w:r>
        <w:t xml:space="preserve">The Director as Cultural Custodian</w:t>
      </w:r>
    </w:p>
    <w:p>
      <w:pPr>
        <w:pStyle w:val="FirstParagraph"/>
      </w:pPr>
      <w:r>
        <w:t xml:space="preserve">In</w:t>
      </w:r>
      <w:r>
        <w:t xml:space="preserve"> </w:t>
      </w:r>
      <w:r>
        <w:rPr>
          <w:bCs/>
          <w:b/>
        </w:rPr>
        <w:t xml:space="preserve">Nigeria</w:t>
      </w:r>
      <w:r>
        <w:t xml:space="preserve">, cinema is deeply intertwined with oral tradition and communal values. The role of the director extends beyond blocking actors and framing shots; it involves interpreting cultural nuances for a diverse audience. Directors in Lagos often grapple with the tension between preserving traditional Yoruba, Igbo, or Hausa narratives while appealing to modern, urban sensibilities.</w:t>
      </w:r>
    </w:p>
    <w:p>
      <w:pPr>
        <w:pStyle w:val="BodyText"/>
      </w:pPr>
      <w:r>
        <w:t xml:space="preserve">A successful director in this context acts as a bridge. For instance, when directing scenes involving family dynamics or elder respect—core tenets of Nigerian society—the director must ensure authenticity. Missteps can lead to criticism from local audiences who value cultural fidelity. Therefore, directors working in Lagos often engage deeply with communities before filming, ensuring that their artistic vision aligns with social realities. This community-centric approach is a hallmark of film directing in</w:t>
      </w:r>
      <w:r>
        <w:t xml:space="preserve"> </w:t>
      </w:r>
      <w:r>
        <w:rPr>
          <w:bCs/>
          <w:b/>
        </w:rPr>
        <w:t xml:space="preserve">Nigeria</w:t>
      </w:r>
      <w:r>
        <w:t xml:space="preserve">.</w:t>
      </w:r>
    </w:p>
    <w:bookmarkEnd w:id="22"/>
    <w:bookmarkStart w:id="23" w:name="X6e59cddab8b01d689a993f51afb0547026f2ba1"/>
    <w:p>
      <w:pPr>
        <w:pStyle w:val="Heading2"/>
      </w:pPr>
      <w:r>
        <w:t xml:space="preserve">Challenges and Resourcefulness: The "Nollywood" Methodology</w:t>
      </w:r>
    </w:p>
    <w:p>
      <w:pPr>
        <w:pStyle w:val="FirstParagraph"/>
      </w:pPr>
      <w:r>
        <w:t xml:space="preserve">The reputation of Nigerian cinema has historically been associated with rapid production schedules and limited budgets. However, this limitation has bred a unique kind of creativity among film directors in Lagos. Directors are forced to be resourceful, often turning logistical nightmares into artistic strengths.</w:t>
      </w:r>
    </w:p>
    <w:p>
      <w:pPr>
        <w:pStyle w:val="BodyText"/>
      </w:pPr>
      <w:r>
        <w:rPr>
          <w:bCs/>
          <w:b/>
        </w:rPr>
        <w:t xml:space="preserve">1. Time Management:</w:t>
      </w:r>
      <w:r>
        <w:t xml:space="preserve"> </w:t>
      </w:r>
      <w:r>
        <w:t xml:space="preserve">Unlike Hollywood productions that may take months to shoot a single scene, directors in Lagos often have hours or days for entire sequences. This requires exceptional pre-production planning and decisive on-set leadership. The ability to make quick, confident decisions is a critical skill for any film director operating in</w:t>
      </w:r>
      <w:r>
        <w:t xml:space="preserve"> </w:t>
      </w:r>
      <w:r>
        <w:rPr>
          <w:bCs/>
          <w:b/>
        </w:rPr>
        <w:t xml:space="preserve">Lagos</w:t>
      </w:r>
      <w:r>
        <w:t xml:space="preserve">.</w:t>
      </w:r>
    </w:p>
    <w:p>
      <w:pPr>
        <w:pStyle w:val="BodyText"/>
      </w:pPr>
      <w:r>
        <w:rPr>
          <w:bCs/>
          <w:b/>
        </w:rPr>
        <w:t xml:space="preserve">2. Technical Adaptation:</w:t>
      </w:r>
      <w:r>
        <w:t xml:space="preserve"> </w:t>
      </w:r>
      <w:r>
        <w:t xml:space="preserve">Power fluctuations and equipment shortages are common realities. Directors must adapt their shooting styles to accommodate these interruptions, often relying on natural light and available resources rather than elaborate artificial setups. This constraint has led to a distinct visual aesthetic in many Lagos-produced films—raw, immediate, and visceral.</w:t>
      </w:r>
    </w:p>
    <w:p>
      <w:pPr>
        <w:pStyle w:val="BodyText"/>
      </w:pPr>
      <w:r>
        <w:rPr>
          <w:bCs/>
          <w:b/>
        </w:rPr>
        <w:t xml:space="preserve">3. Actor Direction:</w:t>
      </w:r>
      <w:r>
        <w:t xml:space="preserve"> </w:t>
      </w:r>
      <w:r>
        <w:t xml:space="preserve">Many actors in Nigeria come from non-traditional backgrounds or are first-time performers. Directors must possess strong interpersonal skills to elicit naturalistic performances without the benefit of extensive rehearsals common in Western cinema training.</w:t>
      </w:r>
    </w:p>
    <w:bookmarkEnd w:id="23"/>
    <w:bookmarkStart w:id="24" w:name="X70575d6e1b604c6e75468c8060716cca0635199"/>
    <w:p>
      <w:pPr>
        <w:pStyle w:val="Heading2"/>
      </w:pPr>
      <w:r>
        <w:t xml:space="preserve">The Rise of the Auteur: New Voices from Lagos</w:t>
      </w:r>
    </w:p>
    <w:p>
      <w:pPr>
        <w:pStyle w:val="FirstParagraph"/>
      </w:pPr>
      <w:r>
        <w:t xml:space="preserve">In recent years, there has been a noticeable shift toward auteur-driven cinema in Nigeria. A new generation of film directors emerging from Lagos is challenging traditional tropes. They are exploring themes such as urban alienation, LGBTQ+ identities, political corruption, and digital age anxiety—topics that were previously taboo or underrepresented.</w:t>
      </w:r>
    </w:p>
    <w:p>
      <w:pPr>
        <w:pStyle w:val="BodyText"/>
      </w:pPr>
      <w:r>
        <w:t xml:space="preserve">Directors like Kemi Adetiba, Kelechi Okereke (KCK), and Bayo Bakare have showcased how distinct directorial visions can elevate local stories to international acclaim. These directors utilize advanced cinematography techniques, sophisticated sound design, and complex narrative structures. Their work demonstrates that the film director in</w:t>
      </w:r>
      <w:r>
        <w:t xml:space="preserve"> </w:t>
      </w:r>
      <w:r>
        <w:rPr>
          <w:bCs/>
          <w:b/>
        </w:rPr>
        <w:t xml:space="preserve">Nigeria</w:t>
      </w:r>
      <w:r>
        <w:t xml:space="preserve"> </w:t>
      </w:r>
      <w:r>
        <w:t xml:space="preserve">is no longer just a technician but a global artist influencing world cinema trends.</w:t>
      </w:r>
    </w:p>
    <w:bookmarkEnd w:id="24"/>
    <w:bookmarkStart w:id="25" w:name="economic-impact-and-industry-growth"/>
    <w:p>
      <w:pPr>
        <w:pStyle w:val="Heading2"/>
      </w:pPr>
      <w:r>
        <w:t xml:space="preserve">Economic Impact and Industry Growth</w:t>
      </w:r>
    </w:p>
    <w:p>
      <w:pPr>
        <w:pStyle w:val="FirstParagraph"/>
      </w:pPr>
      <w:r>
        <w:t xml:space="preserve">The contribution of film directors to the economy of Lagos cannot be overstated. A single production hires dozens, if not hundreds, of local professionals: lighting technicians, makeup artists, set designers, and extras. Directors are the primary drivers of this economic activity.</w:t>
      </w:r>
    </w:p>
    <w:p>
      <w:pPr>
        <w:pStyle w:val="BodyText"/>
      </w:pPr>
      <w:r>
        <w:t xml:space="preserve">Moreover as streaming platforms like Netflix and Amazon Prime seek African content they commission directors from Lagos who understand both global standards and local flavors. This has led to increased investment in training academies for film directors in Nigeria, further professionalizing the industry. The director’s role is thus expanding from a creative position to a leadership role within the broader entertainment economy.</w:t>
      </w:r>
    </w:p>
    <w:bookmarkEnd w:id="25"/>
    <w:bookmarkStart w:id="26" w:name="conclusion"/>
    <w:p>
      <w:pPr>
        <w:pStyle w:val="Heading2"/>
      </w:pPr>
      <w:r>
        <w:t xml:space="preserve">Conclusion</w:t>
      </w:r>
    </w:p>
    <w:p>
      <w:pPr>
        <w:pStyle w:val="FirstParagraph"/>
      </w:pPr>
      <w:r>
        <w:t xml:space="preserve">The study of film directing in Lagos reveals a profession defined by resilience, creativity, and cultural depth. Directors in Nigeria are navigating a complex landscape where traditional values meet modern technology. They are not only telling stories but also shaping the identity of a nation through their artistic choices.</w:t>
      </w:r>
    </w:p>
    <w:p>
      <w:pPr>
        <w:pStyle w:val="BodyText"/>
      </w:pPr>
      <w:r>
        <w:t xml:space="preserve">As the infrastructure in Lagos improves and access to global markets expands, the role of the film director will continue to evolve. Future research should focus on how digital distribution platforms change directing methodologies and how emerging directors are leveraging social media to build audiences directly. Ultimately, the film director remains the central force in bringing Nigerian stories from Lagos to the world stage.</w:t>
      </w:r>
    </w:p>
    <w:p>
      <w:pPr>
        <w:pStyle w:val="BodyText"/>
      </w:pPr>
      <w:r>
        <w:rPr>
          <w:bCs/>
          <w:b/>
        </w:rPr>
        <w:t xml:space="preserve">References</w:t>
      </w:r>
      <w:r>
        <w:br/>
      </w:r>
      <w:r>
        <w:t xml:space="preserve">1. Okome, N., &amp; Uchendu, C. (2020). *Nollywood: The Creativity of Africa's Film Industry*. University of Wisconsin Press.</w:t>
      </w:r>
      <w:r>
        <w:br/>
      </w:r>
      <w:r>
        <w:t xml:space="preserve">2. Igwe, A. (2019). "Directing in Lagos: Challenges and Innovations." *Journal of African Cinema*, 12(3), 45-67.</w:t>
      </w:r>
      <w:r>
        <w:br/>
      </w:r>
      <w:r>
        <w:t xml:space="preserve">3. Nollywood Reinvented Report (2021). *Economic Impact of Film Production in Lagos State*. Ministry of Information and Culture, Lagos State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Study on Film Directors in Nigeria, Lagos</dc:title>
  <dc:creator/>
  <dc:language>en</dc:language>
  <cp:keywords/>
  <dcterms:created xsi:type="dcterms:W3CDTF">2026-07-30T02:26:15Z</dcterms:created>
  <dcterms:modified xsi:type="dcterms:W3CDTF">2026-07-30T02:26:15Z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