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Cinematic</w:t>
      </w:r>
      <w:r>
        <w:t xml:space="preserve"> </w:t>
      </w:r>
      <w:r>
        <w:t xml:space="preserve">Visionary:</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Pakistan</w:t>
      </w:r>
      <w:r>
        <w:t xml:space="preserve"> </w:t>
      </w:r>
      <w:r>
        <w:t xml:space="preserve">and</w:t>
      </w:r>
      <w:r>
        <w:t xml:space="preserve"> </w:t>
      </w:r>
      <w:r>
        <w:t xml:space="preserve">Karachi</w:t>
      </w:r>
    </w:p>
    <w:bookmarkStart w:id="21" w:name="X6f99a4366bebd0f2e0b89e90457d49e169fb064"/>
    <w:p>
      <w:pPr>
        <w:pStyle w:val="Heading1"/>
      </w:pPr>
      <w:r>
        <w:t xml:space="preserve">The Cinematic Visionary:</w:t>
      </w:r>
      <w:r>
        <w:br/>
      </w:r>
      <w:r>
        <w:t xml:space="preserve">A Research Paper on the Film Director in the Context of Pakistan and Karachi</w:t>
      </w:r>
    </w:p>
    <w:p>
      <w:pPr>
        <w:pStyle w:val="FirstParagraph"/>
      </w:pPr>
      <w:r>
        <w:rPr>
          <w:bCs/>
          <w:b/>
        </w:rPr>
        <w:t xml:space="preserve">Date:</w:t>
      </w:r>
      <w:r>
        <w:t xml:space="preserve"> </w:t>
      </w:r>
      <w:r>
        <w:t xml:space="preserve">May 2024</w:t>
      </w:r>
    </w:p>
    <w:p>
      <w:pPr>
        <w:pStyle w:val="BodyText"/>
      </w:pPr>
      <w:r>
        <w:rPr>
          <w:bCs/>
          <w:b/>
        </w:rPr>
        <w:t xml:space="preserve">Institutional Focus:</w:t>
      </w:r>
      <w:r>
        <w:t xml:space="preserve"> </w:t>
      </w:r>
      <w:r>
        <w:t xml:space="preserve">Media Studies &amp; Cultural Analysis, Karachi Division, Pakistan</w:t>
      </w:r>
    </w:p>
    <w:p>
      <w:pPr>
        <w:pStyle w:val="BodyText"/>
      </w:pPr>
      <w:r>
        <w:br/>
      </w:r>
      <w:r>
        <w:br/>
      </w:r>
      <w:r>
        <w:br/>
      </w:r>
    </w:p>
    <w:bookmarkStart w:id="20" w:name="abstract"/>
    <w:p>
      <w:pPr>
        <w:pStyle w:val="Heading3"/>
      </w:pPr>
      <w:r>
        <w:t xml:space="preserve">Abstract</w:t>
      </w:r>
    </w:p>
    <w:p>
      <w:pPr>
        <w:pStyle w:val="FirstParagraph"/>
      </w:pPr>
      <w:r>
        <w:t xml:space="preserve">This research paper explores the multifaceted role of the Film Director within the unique socio-cultural and industrial landscape of Pakistan, with a specific geographic focus on Karachi. As the primary creative force behind cinematic works, the director serves not only as an aesthetic visionary but also as a cultural mediator. In Karachi, Pakistan’s largest metropolis and media hub, this role is increasingly pivotal in shaping national narratives that reflect urban complexity, diversity, and social change. This study analyzes how contemporary Film Directors in Karachi are navigating economic constraints and digital democratization to produce internationally acclaimed content while addressing local issues such as identity politics, gender dynamics, and class disparity. The paper argues that the modern Film Director in this region has evolved from a mere executor of scripts to a critical agent of social commentary and cultural preservation.</w:t>
      </w:r>
    </w:p>
    <w:bookmarkEnd w:id="20"/>
    <w:bookmarkEnd w:id="21"/>
    <w:bookmarkStart w:id="22" w:name="X179a3a7be22ea9d52022487d5911da8ec0becd7"/>
    <w:p>
      <w:pPr>
        <w:pStyle w:val="Heading2"/>
      </w:pPr>
      <w:r>
        <w:t xml:space="preserve">I. Introduction: The Role of the Film Director</w:t>
      </w:r>
    </w:p>
    <w:p>
      <w:pPr>
        <w:pStyle w:val="FirstParagraph"/>
      </w:pPr>
      <w:r>
        <w:t xml:space="preserve">In the hierarchy of cinematic production, few roles carry as much creative weight as that of the</w:t>
      </w:r>
      <w:r>
        <w:t xml:space="preserve"> </w:t>
      </w:r>
      <w:r>
        <w:rPr>
          <w:bCs/>
          <w:b/>
        </w:rPr>
        <w:t xml:space="preserve">Film Director</w:t>
      </w:r>
      <w:r>
        <w:t xml:space="preserve">. While actors bring characters to life and cinematographers frame the visual beauty, it is the director who synthesizes these elements into a cohesive narrative arc. The director acts as the final authority on set, guiding performance, pacing, tone, and thematic depth. In many Western film industries with long-established guilds and union structures, this role is strictly defined by protocol. However in regions undergoing rapid media transformation such as South Asia the responsibilities of a</w:t>
      </w:r>
      <w:r>
        <w:t xml:space="preserve"> </w:t>
      </w:r>
      <w:r>
        <w:rPr>
          <w:bCs/>
          <w:b/>
        </w:rPr>
        <w:t xml:space="preserve">Film Director</w:t>
      </w:r>
      <w:r>
        <w:t xml:space="preserve"> </w:t>
      </w:r>
      <w:r>
        <w:t xml:space="preserve">often extend beyond artistic expression into realms of social advocacy and community representation.</w:t>
      </w:r>
    </w:p>
    <w:p>
      <w:pPr>
        <w:pStyle w:val="BodyText"/>
      </w:pPr>
      <w:r>
        <w:t xml:space="preserve">This paper specifically examines these dynamics within</w:t>
      </w:r>
      <w:r>
        <w:t xml:space="preserve"> </w:t>
      </w:r>
      <w:r>
        <w:rPr>
          <w:bCs/>
          <w:b/>
        </w:rPr>
        <w:t xml:space="preserve">Pakistan Karachi</w:t>
      </w:r>
      <w:r>
        <w:t xml:space="preserve">. As Pakistan’s economic engine and cultural melting pot, Karachi provides a unique backdrop for filmmaking. The city’s chaotic energy, linguistic diversity, and historical significance as a port city make it an ideal setting for stories that explore the human condition under pressure. Consequently, the Film Directors operating in this environment face distinct challenges and opportunities that differ significantly from their counterparts in Lahore or Islamabad.</w:t>
      </w:r>
    </w:p>
    <w:bookmarkEnd w:id="22"/>
    <w:bookmarkStart w:id="23" w:name="X9b11d36f1c6616a55c20364dcc8ad2f5515095b"/>
    <w:p>
      <w:pPr>
        <w:pStyle w:val="Heading2"/>
      </w:pPr>
      <w:r>
        <w:t xml:space="preserve">II. Historical Context: From Lollywood to Modern Karachi Cinema</w:t>
      </w:r>
    </w:p>
    <w:p>
      <w:pPr>
        <w:pStyle w:val="FirstParagraph"/>
      </w:pPr>
      <w:r>
        <w:t xml:space="preserve">To understand the current state of film direction in</w:t>
      </w:r>
      <w:r>
        <w:t xml:space="preserve"> </w:t>
      </w:r>
      <w:r>
        <w:rPr>
          <w:bCs/>
          <w:b/>
        </w:rPr>
        <w:t xml:space="preserve">Pakistan Karachi</w:t>
      </w:r>
      <w:r>
        <w:t xml:space="preserve">, one must briefly look at the historical trajectory of Pakistani cinema. Historically, Pakistan’s film industry centered in Lahore was known as "Lollywood." For decades, it operated under strict censorship and moral policing guidelines which limited the thematic scope available to</w:t>
      </w:r>
      <w:r>
        <w:t xml:space="preserve"> </w:t>
      </w:r>
      <w:r>
        <w:rPr>
          <w:bCs/>
          <w:b/>
        </w:rPr>
        <w:t xml:space="preserve">Film Directors</w:t>
      </w:r>
      <w:r>
        <w:t xml:space="preserve">. The decline of Lollywood in the late 20th century left a vacuum that has only recently been filled by new waves of independent filmmakers.</w:t>
      </w:r>
    </w:p>
    <w:p>
      <w:pPr>
        <w:pStyle w:val="BodyText"/>
      </w:pPr>
      <w:r>
        <w:t xml:space="preserve">Karachi, however, always maintained a vibrant underground culture through music videos, television dramas, and short films. Television was often referred to as the "national cinema" of Pakistan due to its high production values and widespread reach. Many contemporary</w:t>
      </w:r>
      <w:r>
        <w:t xml:space="preserve"> </w:t>
      </w:r>
      <w:r>
        <w:rPr>
          <w:bCs/>
          <w:b/>
        </w:rPr>
        <w:t xml:space="preserve">Film Directors</w:t>
      </w:r>
      <w:r>
        <w:t xml:space="preserve"> </w:t>
      </w:r>
      <w:r>
        <w:t xml:space="preserve">in</w:t>
      </w:r>
      <w:r>
        <w:t xml:space="preserve"> </w:t>
      </w:r>
      <w:r>
        <w:rPr>
          <w:bCs/>
          <w:b/>
        </w:rPr>
        <w:t xml:space="preserve">Pakistan Karachi</w:t>
      </w:r>
      <w:r>
        <w:t xml:space="preserve"> </w:t>
      </w:r>
      <w:r>
        <w:t xml:space="preserve">began their careers directing TV drama serials. This transition from small screen to big screen has resulted in a distinct stylistic approach: a heavy emphasis on dialogue-driven narratives, intense character studies, and realistic acting styles that resonate deeply with local audiences.</w:t>
      </w:r>
    </w:p>
    <w:bookmarkEnd w:id="23"/>
    <w:bookmarkStart w:id="26" w:name="Xd003bb10f0d88a70edb05bbc948f533b2e5bab0"/>
    <w:p>
      <w:pPr>
        <w:pStyle w:val="Heading2"/>
      </w:pPr>
      <w:r>
        <w:t xml:space="preserve">III. The Karachi Aesthetic: Urban Realism and Social Commentary</w:t>
      </w:r>
    </w:p>
    <w:p>
      <w:pPr>
        <w:pStyle w:val="FirstParagraph"/>
      </w:pPr>
      <w:r>
        <w:t xml:space="preserve">The geography of</w:t>
      </w:r>
      <w:r>
        <w:t xml:space="preserve"> </w:t>
      </w:r>
      <w:r>
        <w:rPr>
          <w:bCs/>
          <w:b/>
        </w:rPr>
        <w:t xml:space="preserve">Pakistan Karachi</w:t>
      </w:r>
      <w:r>
        <w:t xml:space="preserve"> </w:t>
      </w:r>
      <w:r>
        <w:t xml:space="preserve">plays an instrumental role in shaping the visual language employed by its</w:t>
      </w:r>
      <w:r>
        <w:t xml:space="preserve"> </w:t>
      </w:r>
      <w:r>
        <w:rPr>
          <w:bCs/>
          <w:b/>
        </w:rPr>
        <w:t xml:space="preserve">Film Directors</w:t>
      </w:r>
      <w:r>
        <w:t xml:space="preserve">. Unlike the pastoral landscapes often depicted in earlier Pakistani cinema, Karachi is characterized by dense urban sprawl, coastal cliffs, bustling markets, and stark contrasts between wealth and poverty. Directors working in this city have developed a "Urban Realism" aesthetic.</w:t>
      </w:r>
    </w:p>
    <w:bookmarkStart w:id="24" w:name="a.-visual-storytelling-amidst-chaos"/>
    <w:p>
      <w:pPr>
        <w:pStyle w:val="Heading3"/>
      </w:pPr>
      <w:r>
        <w:t xml:space="preserve">A. Visual Storytelling amidst Chaos</w:t>
      </w:r>
    </w:p>
    <w:p>
      <w:pPr>
        <w:pStyle w:val="FirstParagraph"/>
      </w:pPr>
      <w:r>
        <w:t xml:space="preserve">The chaotic nature of Karachi necessitates a dynamic approach to direction. Camera movements are often handheld to convey immediacy and tension, reflecting the unpredictable rhythm of city life. For instance, in films addressing crime or migration, directors utilize tight framing and shallow depth of field to isolate protagonists against overwhelming backdrops symbolizing societal pressure. This technique allows the</w:t>
      </w:r>
      <w:r>
        <w:t xml:space="preserve"> </w:t>
      </w:r>
      <w:r>
        <w:rPr>
          <w:bCs/>
          <w:b/>
        </w:rPr>
        <w:t xml:space="preserve">Film Director</w:t>
      </w:r>
      <w:r>
        <w:t xml:space="preserve"> </w:t>
      </w:r>
      <w:r>
        <w:t xml:space="preserve">to emphasize psychological states over grandiose settings.</w:t>
      </w:r>
    </w:p>
    <w:bookmarkEnd w:id="24"/>
    <w:bookmarkStart w:id="25" w:name="b.-themes-of-identity-and-belonging"/>
    <w:p>
      <w:pPr>
        <w:pStyle w:val="Heading3"/>
      </w:pPr>
      <w:r>
        <w:t xml:space="preserve">B. Themes of Identity and Belonging</w:t>
      </w:r>
    </w:p>
    <w:p>
      <w:pPr>
        <w:pStyle w:val="FirstParagraph"/>
      </w:pPr>
      <w:r>
        <w:t xml:space="preserve">A significant portion of contemporary output from</w:t>
      </w:r>
      <w:r>
        <w:t xml:space="preserve"> </w:t>
      </w:r>
      <w:r>
        <w:rPr>
          <w:bCs/>
          <w:b/>
        </w:rPr>
        <w:t xml:space="preserve">Pakistan Karachi</w:t>
      </w:r>
      <w:r>
        <w:t xml:space="preserve"> </w:t>
      </w:r>
      <w:r>
        <w:t xml:space="preserve">deals with themes of displacement, ethnicity, and religious pluralism. The city is home to Muhajirs, Sindhis, Punjabis Pashtuns and other ethnic groups living in close proximity yet often separated by social barriers. Film Directors are increasingly tasked with bridging these divides through their narratives. By focusing on universal human emotions love loss ambition directors transcend linguistic and ethnic barriers thereby making their work accessible both domestically and internationally.</w:t>
      </w:r>
    </w:p>
    <w:bookmarkEnd w:id="25"/>
    <w:bookmarkEnd w:id="26"/>
    <w:bookmarkStart w:id="27" w:name="X7fecec8f538e81da26df7fd3154eba839f42f0a"/>
    <w:p>
      <w:pPr>
        <w:pStyle w:val="Heading2"/>
      </w:pPr>
      <w:r>
        <w:t xml:space="preserve">IV. Economic Constraints vs Creative Freedom</w:t>
      </w:r>
    </w:p>
    <w:p>
      <w:pPr>
        <w:pStyle w:val="FirstParagraph"/>
      </w:pPr>
      <w:r>
        <w:t xml:space="preserve">The operational environment for a</w:t>
      </w:r>
      <w:r>
        <w:t xml:space="preserve"> </w:t>
      </w:r>
      <w:r>
        <w:rPr>
          <w:bCs/>
          <w:b/>
        </w:rPr>
        <w:t xml:space="preserve">Film Director</w:t>
      </w:r>
      <w:r>
        <w:t xml:space="preserve"> </w:t>
      </w:r>
      <w:r>
        <w:t xml:space="preserve">in</w:t>
      </w:r>
      <w:r>
        <w:t xml:space="preserve"> </w:t>
      </w:r>
      <w:r>
        <w:rPr>
          <w:bCs/>
          <w:b/>
        </w:rPr>
        <w:t xml:space="preserve">Pakistan Karachi</w:t>
      </w:r>
      <w:r>
        <w:t xml:space="preserve"> </w:t>
      </w:r>
      <w:r>
        <w:t xml:space="preserve">is fraught with economic challenges. Budgets are significantly lower than those available in Bollywood or Hollywood productions. Infrastructure for post-production, specialized VFX, and high-end sound design can be limited or expensive due to import duties and logistical hurdles.</w:t>
      </w:r>
    </w:p>
    <w:p>
      <w:pPr>
        <w:numPr>
          <w:ilvl w:val="0"/>
          <w:numId w:val="1001"/>
        </w:numPr>
        <w:pStyle w:val="Compact"/>
      </w:pPr>
      <w:r>
        <w:rPr>
          <w:bCs/>
          <w:b/>
        </w:rPr>
        <w:t xml:space="preserve">Limited Funding:</w:t>
      </w:r>
      <w:r>
        <w:t xml:space="preserve"> </w:t>
      </w:r>
      <w:r>
        <w:t xml:space="preserve">Unlike state-sponsored cinema in some countries Pakistani film directors often rely on private investors crowdfunding or international grants which requires them to pitch projects that are not only culturally relevant but also commercially viable for niche global audiences.</w:t>
      </w:r>
    </w:p>
    <w:p>
      <w:pPr>
        <w:numPr>
          <w:ilvl w:val="0"/>
          <w:numId w:val="1002"/>
        </w:numPr>
        <w:pStyle w:val="Compact"/>
      </w:pPr>
      <w:r>
        <w:t xml:space="preserve">Digital Democratization: On the positive side advancements in digital technology have lowered barriers to entry. Modern</w:t>
      </w:r>
      <w:r>
        <w:t xml:space="preserve"> </w:t>
      </w:r>
      <w:r>
        <w:rPr>
          <w:bCs/>
          <w:b/>
        </w:rPr>
        <w:t xml:space="preserve">Film Directors</w:t>
      </w:r>
      <w:r>
        <w:t xml:space="preserve"> </w:t>
      </w:r>
      <w:r>
        <w:t xml:space="preserve">in Karachi can shoot high-quality footage using DSLR or mirrorless cameras reducing dependency on costly film stock and traditional cinema cameras.</w:t>
      </w:r>
    </w:p>
    <w:p>
      <w:pPr>
        <w:numPr>
          <w:ilvl w:val="0"/>
          <w:numId w:val="1003"/>
        </w:numPr>
        <w:pStyle w:val="Compact"/>
      </w:pPr>
      <w:r>
        <w:t xml:space="preserve">Short Film Circuit: The rise of online platforms like YouTube and Netflix has created a new avenue for directors to showcase their talent. Short films serve as proof-of-concept pieces allowing emerging</w:t>
      </w:r>
      <w:r>
        <w:t xml:space="preserve"> </w:t>
      </w:r>
      <w:r>
        <w:rPr>
          <w:bCs/>
          <w:b/>
        </w:rPr>
        <w:t xml:space="preserve">Film Directors</w:t>
      </w:r>
      <w:r>
        <w:t xml:space="preserve"> </w:t>
      </w:r>
      <w:r>
        <w:t xml:space="preserve">in</w:t>
      </w:r>
      <w:r>
        <w:t xml:space="preserve"> </w:t>
      </w:r>
      <w:r>
        <w:rPr>
          <w:bCs/>
          <w:b/>
        </w:rPr>
        <w:t xml:space="preserve">Pakistan Karachi</w:t>
      </w:r>
      <w:r>
        <w:t xml:space="preserve"> </w:t>
      </w:r>
      <w:r>
        <w:t xml:space="preserve">to gain recognition without the massive financial risk associated with feature-length productions.</w:t>
      </w:r>
    </w:p>
    <w:bookmarkEnd w:id="27"/>
    <w:bookmarkStart w:id="30" w:name="X7581a7ef66bebf14eb3a6690ac802cfb64c3d60"/>
    <w:p>
      <w:pPr>
        <w:pStyle w:val="Heading2"/>
      </w:pPr>
      <w:r>
        <w:t xml:space="preserve">V. Case Studies: Notable Directors and Their Impact</w:t>
      </w:r>
    </w:p>
    <w:p>
      <w:pPr>
        <w:pStyle w:val="FirstParagraph"/>
      </w:pPr>
      <w:r>
        <w:t xml:space="preserve">To illustrate these points several notable figures in the industry demonstrate how a</w:t>
      </w:r>
      <w:r>
        <w:t xml:space="preserve"> </w:t>
      </w:r>
      <w:r>
        <w:rPr>
          <w:bCs/>
          <w:b/>
        </w:rPr>
        <w:t xml:space="preserve">Film Director</w:t>
      </w:r>
      <w:r>
        <w:t xml:space="preserve"> </w:t>
      </w:r>
      <w:r>
        <w:t xml:space="preserve">can leverage local context for global impact. While specific names may vary depending on current trends it is important to recognize that many successful directors from</w:t>
      </w:r>
      <w:r>
        <w:t xml:space="preserve"> </w:t>
      </w:r>
      <w:r>
        <w:rPr>
          <w:bCs/>
          <w:b/>
        </w:rPr>
        <w:t xml:space="preserve">Pakistan Karachi</w:t>
      </w:r>
      <w:r>
        <w:t xml:space="preserve"> </w:t>
      </w:r>
      <w:r>
        <w:t xml:space="preserve">have gained international festival acclaim.</w:t>
      </w:r>
    </w:p>
    <w:bookmarkStart w:id="28" w:name="a.-bridging-local-and-global-audiences"/>
    <w:p>
      <w:pPr>
        <w:pStyle w:val="Heading3"/>
      </w:pPr>
      <w:r>
        <w:t xml:space="preserve">A. Bridging Local and Global Audiences</w:t>
      </w:r>
    </w:p>
    <w:p>
      <w:pPr>
        <w:pStyle w:val="FirstParagraph"/>
      </w:pPr>
      <w:r>
        <w:t xml:space="preserve">Films directed by individuals based in Karachi often explore universal themes through a distinctly local lens. Whether dealing with the struggles of the working class in Korangi or the elite society of Clifton these directors use their craft to highlight social injustices such as gender inequality labor exploitation and political corruption. The ability to communicate these issues effectively relies heavily on the director’s skill in casting lighting composition and editing.</w:t>
      </w:r>
    </w:p>
    <w:bookmarkEnd w:id="28"/>
    <w:bookmarkStart w:id="29" w:name="b.-influence-on-national-dialogue"/>
    <w:p>
      <w:pPr>
        <w:pStyle w:val="Heading3"/>
      </w:pPr>
      <w:r>
        <w:t xml:space="preserve">B. Influence on National Dialogue</w:t>
      </w:r>
    </w:p>
    <w:p>
      <w:pPr>
        <w:pStyle w:val="FirstParagraph"/>
      </w:pPr>
      <w:r>
        <w:t xml:space="preserve">The work produced by</w:t>
      </w:r>
      <w:r>
        <w:t xml:space="preserve"> </w:t>
      </w:r>
      <w:r>
        <w:rPr>
          <w:bCs/>
          <w:b/>
        </w:rPr>
        <w:t xml:space="preserve">Film Directors</w:t>
      </w:r>
      <w:r>
        <w:t xml:space="preserve"> </w:t>
      </w:r>
      <w:r>
        <w:t xml:space="preserve">in</w:t>
      </w:r>
      <w:r>
        <w:t xml:space="preserve"> </w:t>
      </w:r>
      <w:r>
        <w:rPr>
          <w:bCs/>
          <w:b/>
        </w:rPr>
        <w:t xml:space="preserve">Pakistan Karachi</w:t>
      </w:r>
      <w:r>
        <w:t xml:space="preserve"> </w:t>
      </w:r>
      <w:r>
        <w:t xml:space="preserve">frequently sparks public debate. When a film addresses sensitive topics such as religious extremism or sectarian violence it becomes more than just entertainment; it becomes a catalyst for discussion. In this sense the director assumes the role of an intellectual and social leader contributing to the democratic discourse within Pakistan.</w:t>
      </w:r>
    </w:p>
    <w:bookmarkEnd w:id="29"/>
    <w:bookmarkEnd w:id="30"/>
    <w:bookmarkStart w:id="32" w:name="vi.-conclusion"/>
    <w:p>
      <w:pPr>
        <w:pStyle w:val="Heading2"/>
      </w:pPr>
      <w:r>
        <w:t xml:space="preserve">VI. Conclusion</w:t>
      </w:r>
    </w:p>
    <w:p>
      <w:pPr>
        <w:pStyle w:val="FirstParagraph"/>
      </w:pPr>
      <w:r>
        <w:t xml:space="preserve">In conclusion, the role of the</w:t>
      </w:r>
      <w:r>
        <w:t xml:space="preserve"> </w:t>
      </w:r>
      <w:r>
        <w:rPr>
          <w:bCs/>
          <w:b/>
        </w:rPr>
        <w:t xml:space="preserve">Film Director</w:t>
      </w:r>
      <w:r>
        <w:t xml:space="preserve"> </w:t>
      </w:r>
      <w:r>
        <w:t xml:space="preserve">in</w:t>
      </w:r>
      <w:r>
        <w:t xml:space="preserve"> </w:t>
      </w:r>
      <w:r>
        <w:rPr>
          <w:bCs/>
          <w:b/>
        </w:rPr>
        <w:t xml:space="preserve">Pakistan Karachi</w:t>
      </w:r>
      <w:r>
        <w:t xml:space="preserve"> </w:t>
      </w:r>
      <w:r>
        <w:t xml:space="preserve">is evolving rapidly. They are no longer just storytellers but are becoming essential voices in documenting and interpreting the complexities of modern Pakistani society. Despite facing significant economic and infrastructural challenges directors in this region are demonstrating remarkable resilience and creativity.</w:t>
      </w:r>
    </w:p>
    <w:p>
      <w:pPr>
        <w:pStyle w:val="BodyText"/>
      </w:pPr>
      <w:r>
        <w:t xml:space="preserve">The urban landscape of Karachi provides an inexhaustible source of inspiration fueling a new wave of cinema that is raw authentic and profoundly human. As digital platforms continue to expand access to global audiences the influence of these directors will likely grow. Future research should focus on quantitative analysis box office performance international festival participation rates and the long-term impact of directorial choices on social attitudes within</w:t>
      </w:r>
      <w:r>
        <w:t xml:space="preserve"> </w:t>
      </w:r>
      <w:r>
        <w:rPr>
          <w:bCs/>
          <w:b/>
        </w:rPr>
        <w:t xml:space="preserve">Pakistan Karachi</w:t>
      </w:r>
      <w:r>
        <w:t xml:space="preserve">. Nevertheless it is clear that the</w:t>
      </w:r>
      <w:r>
        <w:t xml:space="preserve"> </w:t>
      </w:r>
      <w:r>
        <w:rPr>
          <w:bCs/>
          <w:b/>
        </w:rPr>
        <w:t xml:space="preserve">Film Director</w:t>
      </w:r>
      <w:r>
        <w:t xml:space="preserve"> </w:t>
      </w:r>
      <w:r>
        <w:t xml:space="preserve">remains a central pillar in shaping the cultural identity of this vibrant city and nation.</w:t>
      </w:r>
    </w:p>
    <w:p>
      <w:pPr>
        <w:pStyle w:val="BodyText"/>
      </w:pPr>
      <w:r>
        <w:br/>
      </w:r>
      <w:r>
        <w:br/>
      </w:r>
    </w:p>
    <w:bookmarkStart w:id="31" w:name="vii.-references-simulated-for-format"/>
    <w:p>
      <w:pPr>
        <w:pStyle w:val="Heading3"/>
      </w:pPr>
      <w:r>
        <w:t xml:space="preserve">VII. References (Simulated for Format)</w:t>
      </w:r>
    </w:p>
    <w:p>
      <w:pPr>
        <w:pStyle w:val="FirstParagraph"/>
      </w:pPr>
      <w:r>
        <w:t xml:space="preserve">Note: In a formal academic submission these would be formatted according to APA or MLA standards specifically referencing works on South Asian cinema media studies from institutions located in</w:t>
      </w:r>
      <w:r>
        <w:t xml:space="preserve"> </w:t>
      </w:r>
      <w:r>
        <w:rPr>
          <w:bCs/>
          <w:b/>
        </w:rPr>
        <w:t xml:space="preserve">Pakistan Karachi</w:t>
      </w:r>
      <w:r>
        <w:t xml:space="preserve">.</w:t>
      </w:r>
    </w:p>
    <w:p>
      <w:pPr>
        <w:numPr>
          <w:ilvl w:val="0"/>
          <w:numId w:val="1004"/>
        </w:numPr>
        <w:pStyle w:val="Compact"/>
      </w:pPr>
      <w:r>
        <w:t xml:space="preserve">Ahmed, S. (2021). *Urban Narratives: The Rise of Karachi Cinema*. Journal of Pakistani Media Studies.</w:t>
      </w:r>
    </w:p>
    <w:p>
      <w:pPr>
        <w:numPr>
          <w:ilvl w:val="0"/>
          <w:numId w:val="1004"/>
        </w:numPr>
        <w:pStyle w:val="Compact"/>
      </w:pPr>
      <w:r>
        <w:t xml:space="preserve">Khan, R. &amp; Ali, Z. (2019). *Censorship and Creativity in Post-Lollywood Era*. Lahore University Press.</w:t>
      </w:r>
    </w:p>
    <w:p>
      <w:pPr>
        <w:numPr>
          <w:ilvl w:val="0"/>
          <w:numId w:val="1004"/>
        </w:numPr>
        <w:pStyle w:val="Compact"/>
      </w:pPr>
      <w:r>
        <w:t xml:space="preserve">Raza, M. (2023). *Digital Democratization: How Technology is Reshaping Filmmaking in South Asia*. International Film Quarterly.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Cinematic Visionary: A Research Paper on the Film Director in the Context of Pakistan and Karachi</dc:title>
  <dc:creator/>
  <dc:language>en</dc:language>
  <cp:keywords/>
  <dcterms:created xsi:type="dcterms:W3CDTF">2026-07-29T16:28:18Z</dcterms:created>
  <dcterms:modified xsi:type="dcterms:W3CDTF">2026-07-29T16:28:18Z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