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Qatar</w:t>
      </w:r>
      <w:r>
        <w:t xml:space="preserve"> </w:t>
      </w:r>
      <w:r>
        <w:t xml:space="preserve">Doha</w:t>
      </w:r>
    </w:p>
    <w:bookmarkStart w:id="32" w:name="Xbecdc331cd7995f9feaadf5b614c466226d2841"/>
    <w:p>
      <w:pPr>
        <w:pStyle w:val="Heading1"/>
      </w:pPr>
      <w:r>
        <w:t xml:space="preserve">The Evolving Role of the Film Director in the Cinematic Landscape of Qatar Doha</w:t>
      </w:r>
    </w:p>
    <w:p>
      <w:pPr>
        <w:pStyle w:val="FirstParagraph"/>
      </w:pPr>
      <w:r>
        <w:rPr>
          <w:bCs/>
          <w:b/>
        </w:rPr>
        <w:t xml:space="preserve">Abstract:</w:t>
      </w:r>
      <w:r>
        <w:br/>
      </w:r>
      <w:r>
        <w:t xml:space="preserve">This research paper explores the transformative impact on Film Directors within the emerging cinematic hub of Qatar Doha. As a cultural leader in West Asia, it examines how directors are navigating local traditions while adopting global storytelling techniques.</w:t>
      </w:r>
    </w:p>
    <w:bookmarkStart w:id="20" w:name="introduction"/>
    <w:p>
      <w:pPr>
        <w:pStyle w:val="Heading2"/>
      </w:pPr>
      <w:r>
        <w:t xml:space="preserve">1. Introduction</w:t>
      </w:r>
    </w:p>
    <w:p>
      <w:pPr>
        <w:pStyle w:val="FirstParagraph"/>
      </w:pPr>
      <w:r>
        <w:t xml:space="preserve">The global film industry has witnessed a significant shift in recent years, moving beyond the traditional power centers of Hollywood and European cinema toward new cultural hubs in the Middle East. At the forefront of this transformation is Qatar Doha, a city that has rapidly evolved into a major destination for international art and culture. Central to this evolution is the role of the</w:t>
      </w:r>
      <w:r>
        <w:t xml:space="preserve"> </w:t>
      </w:r>
      <w:r>
        <w:rPr>
          <w:bCs/>
          <w:b/>
        </w:rPr>
        <w:t xml:space="preserve">Film Director</w:t>
      </w:r>
      <w:r>
        <w:t xml:space="preserve">. In Qatar Doha, directors are no longer just storytellers; they are cultural ambassadors, innovators, and custodians of national heritage. This paper analyzes how directors in Qatar Doha are shaping a unique cinematic identity that respects local values while engaging with global audiences.</w:t>
      </w:r>
    </w:p>
    <w:bookmarkEnd w:id="20"/>
    <w:bookmarkStart w:id="21" w:name="Xadcdfd96f05fb4150034b5d3370d28315f5032a"/>
    <w:p>
      <w:pPr>
        <w:pStyle w:val="Heading2"/>
      </w:pPr>
      <w:r>
        <w:t xml:space="preserve">2. The Rise of Qatar Doha as a Cinematic Hub</w:t>
      </w:r>
    </w:p>
    <w:p>
      <w:pPr>
        <w:pStyle w:val="FirstParagraph"/>
      </w:pPr>
      <w:r>
        <w:t xml:space="preserve">To understand the position of the Film Director in this region, one must first appreciate the infrastructural and cultural developments in Qatar Doha. Over the past two decades, significant investments have been made to establish institutions such as the Katara Studios, which serve as production bases for both regional and international projects. These facilities provide state-of-the-art resources that empower local</w:t>
      </w:r>
      <w:r>
        <w:t xml:space="preserve"> </w:t>
      </w:r>
      <w:r>
        <w:rPr>
          <w:bCs/>
          <w:b/>
        </w:rPr>
        <w:t xml:space="preserve">Film Directors</w:t>
      </w:r>
      <w:r>
        <w:t xml:space="preserve"> </w:t>
      </w:r>
      <w:r>
        <w:t xml:space="preserve">to undertake large-scale productions.</w:t>
      </w:r>
    </w:p>
    <w:p>
      <w:pPr>
        <w:pStyle w:val="BodyText"/>
      </w:pPr>
      <w:r>
        <w:t xml:space="preserve">In Qatar Doha, the government has actively promoted content creation that reflects Qatari identity. This policy environment encourages directors to explore themes relevant to their society, from Bedouin heritage and pearl diving history to modern urbanization and social change. The city’s role as a host for events like the FIFA World Cup further amplified its visibility on the world stage, attracting foreign filmmakers who now collaborate with local talent.</w:t>
      </w:r>
    </w:p>
    <w:bookmarkEnd w:id="21"/>
    <w:bookmarkStart w:id="24" w:name="X4ab6472f3b29cef0b11e8952794ffebff9b9833"/>
    <w:p>
      <w:pPr>
        <w:pStyle w:val="Heading2"/>
      </w:pPr>
      <w:r>
        <w:t xml:space="preserve">3. Defining the Modern Film Director in Qatar</w:t>
      </w:r>
    </w:p>
    <w:p>
      <w:pPr>
        <w:pStyle w:val="FirstParagraph"/>
      </w:pPr>
      <w:r>
        <w:t xml:space="preserve">The traditional definition of a film director involves overseeing creative aspects such as performance and framing to realize an authorial vision. However, in the context of Qatar Doha, this role has expanded significantly. A contemporary</w:t>
      </w:r>
      <w:r>
        <w:t xml:space="preserve"> </w:t>
      </w:r>
      <w:r>
        <w:rPr>
          <w:bCs/>
          <w:b/>
        </w:rPr>
        <w:t xml:space="preserve">Film Director</w:t>
      </w:r>
      <w:r>
        <w:t xml:space="preserve"> </w:t>
      </w:r>
      <w:r>
        <w:t xml:space="preserve">working in this region must possess a dual competency: technical mastery and cultural intelligence.</w:t>
      </w:r>
    </w:p>
    <w:bookmarkStart w:id="22" w:name="cultural-stewardship"/>
    <w:p>
      <w:pPr>
        <w:pStyle w:val="Heading3"/>
      </w:pPr>
      <w:r>
        <w:t xml:space="preserve">3.1 Cultural Stewardship</w:t>
      </w:r>
    </w:p>
    <w:p>
      <w:pPr>
        <w:pStyle w:val="FirstParagraph"/>
      </w:pPr>
      <w:r>
        <w:t xml:space="preserve">In Qatar Doha, directors are tasked with the responsibility of accurate representation. They serve as stewards of culture, ensuring that stories resonate with local audiences while remaining accessible to international viewers. This requires navigating complex social norms and traditions. For instance, a director might choose to shoot in the vast desert landscapes surrounding Doha or within the historic neighborhoods like Al Zubarah, using visual storytelling to highlight Qatar’s deep historical roots.</w:t>
      </w:r>
    </w:p>
    <w:bookmarkEnd w:id="22"/>
    <w:bookmarkStart w:id="23" w:name="bridging-east-and-west"/>
    <w:p>
      <w:pPr>
        <w:pStyle w:val="Heading3"/>
      </w:pPr>
      <w:r>
        <w:t xml:space="preserve">3.2 Bridging East and West</w:t>
      </w:r>
    </w:p>
    <w:p>
      <w:pPr>
        <w:pStyle w:val="FirstParagraph"/>
      </w:pPr>
      <w:r>
        <w:t xml:space="preserve">Film Directors in this region often act as cultural bridges. They integrate Western cinematic techniques—such as specific narrative structures or editing styles—with Eastern philosophical undercurrents that emphasize community, family, and spiritual reflection. This synthesis creates a distinct aesthetic unique to Qatar Doha.</w:t>
      </w:r>
    </w:p>
    <w:bookmarkEnd w:id="23"/>
    <w:bookmarkEnd w:id="24"/>
    <w:bookmarkStart w:id="25" w:name="key-themes-and-storytelling-approaches"/>
    <w:p>
      <w:pPr>
        <w:pStyle w:val="Heading2"/>
      </w:pPr>
      <w:r>
        <w:t xml:space="preserve">4. Key Themes and Storytelling Approaches</w:t>
      </w:r>
    </w:p>
    <w:p>
      <w:pPr>
        <w:pStyle w:val="FirstParagraph"/>
      </w:pPr>
      <w:r>
        <w:t xml:space="preserve">The body of work produced by directors in Qatar Doha reflects several key themes:</w:t>
      </w:r>
    </w:p>
    <w:p>
      <w:pPr>
        <w:numPr>
          <w:ilvl w:val="0"/>
          <w:numId w:val="1001"/>
        </w:numPr>
        <w:pStyle w:val="Compact"/>
      </w:pPr>
      <w:r>
        <w:rPr>
          <w:bCs/>
          <w:b/>
        </w:rPr>
        <w:t xml:space="preserve">National Identity:</w:t>
      </w:r>
      <w:r>
        <w:t xml:space="preserve"> </w:t>
      </w:r>
      <w:r>
        <w:t xml:space="preserve">Many directors focus on reconstructing historical narratives to strengthen national pride. Documentaries and dramatic features often explore the journey from a traditional society to a modern global city.</w:t>
      </w:r>
    </w:p>
    <w:p>
      <w:pPr>
        <w:numPr>
          <w:ilvl w:val="0"/>
          <w:numId w:val="1001"/>
        </w:numPr>
        <w:pStyle w:val="Compact"/>
      </w:pPr>
      <w:r>
        <w:rPr>
          <w:bCs/>
          <w:b/>
        </w:rPr>
        <w:t xml:space="preserve">Social Change:</w:t>
      </w:r>
      <w:r>
        <w:t xml:space="preserve"> </w:t>
      </w:r>
      <w:r>
        <w:t xml:space="preserve">Younger generations of filmmakers in Qatar Doha are tackling contemporary issues such as women's empowerment, education, and the balance between technology and tradition.</w:t>
      </w:r>
    </w:p>
    <w:p>
      <w:pPr>
        <w:numPr>
          <w:ilvl w:val="0"/>
          <w:numId w:val="1001"/>
        </w:numPr>
        <w:pStyle w:val="Compact"/>
      </w:pPr>
      <w:r>
        <w:rPr>
          <w:bCs/>
          <w:b/>
        </w:rPr>
        <w:t xml:space="preserve">The Human Condition:</w:t>
      </w:r>
      <w:r>
        <w:t xml:space="preserve"> </w:t>
      </w:r>
      <w:r>
        <w:t xml:space="preserve">Despite specific local settings, directors strive for universal themes. By focusing on individual struggles—love, loss, ambition—they ensure that films made in Qatar Doha appeal to global festival circuits.</w:t>
      </w:r>
    </w:p>
    <w:bookmarkEnd w:id="25"/>
    <w:bookmarkStart w:id="28" w:name="challenges-and-opportunities"/>
    <w:p>
      <w:pPr>
        <w:pStyle w:val="Heading2"/>
      </w:pPr>
      <w:r>
        <w:t xml:space="preserve">5. Challenges and Opportunities</w:t>
      </w:r>
    </w:p>
    <w:bookmarkStart w:id="26" w:name="infrastructure-vs.-talent-development"/>
    <w:p>
      <w:pPr>
        <w:pStyle w:val="Heading3"/>
      </w:pPr>
      <w:r>
        <w:t xml:space="preserve">5.1 Infrastructure vs. Talent Development</w:t>
      </w:r>
    </w:p>
    <w:p>
      <w:pPr>
        <w:pStyle w:val="FirstParagraph"/>
      </w:pPr>
      <w:r>
        <w:t xml:space="preserve">A major challenge for Film Directors in Qatar is the relative infancy of the local industry compared to established hubs like Los Angeles or London. While infrastructure in Qatar Doha is world-class, there is a need for continued mentorship and education programs to nurture talent. Initiatives by organizations such as Qatar Museums and Education City are helping to address this by providing training workshops for aspiring directors.</w:t>
      </w:r>
    </w:p>
    <w:bookmarkEnd w:id="26"/>
    <w:bookmarkStart w:id="27" w:name="funding-and-distribution"/>
    <w:p>
      <w:pPr>
        <w:pStyle w:val="Heading3"/>
      </w:pPr>
      <w:r>
        <w:t xml:space="preserve">5.2 Funding and Distribution</w:t>
      </w:r>
    </w:p>
    <w:p>
      <w:pPr>
        <w:pStyle w:val="FirstParagraph"/>
      </w:pPr>
      <w:r>
        <w:t xml:space="preserve">Securing funding remains a hurdle, particularly for independent productions in Doha that do not have large studio backing. However, opportunities are growing through co-productions with European and Asian partners. Furthermore, distribution networks are expanding; digital streaming platforms offer new avenues for directors in Qatar to reach niche audiences worldwide.</w:t>
      </w:r>
    </w:p>
    <w:bookmarkEnd w:id="27"/>
    <w:bookmarkEnd w:id="28"/>
    <w:bookmarkStart w:id="29" w:name="case-studies-of-influence"/>
    <w:p>
      <w:pPr>
        <w:pStyle w:val="Heading2"/>
      </w:pPr>
      <w:r>
        <w:t xml:space="preserve">6. Case Studies of Influence</w:t>
      </w:r>
    </w:p>
    <w:p>
      <w:pPr>
        <w:pStyle w:val="FirstParagraph"/>
      </w:pPr>
      <w:r>
        <w:t xml:space="preserve">The influence of directors in this region can be observed through international film festivals. Qatari productions featuring local directors have begun to secure slots at prestigious events, showcasing the caliber of work emerging from Qatar Doha. These successes validate the vision of directors who prioritize authentic storytelling over commercial formulas.</w:t>
      </w:r>
    </w:p>
    <w:bookmarkEnd w:id="29"/>
    <w:bookmarkStart w:id="30" w:name="conclusion"/>
    <w:p>
      <w:pPr>
        <w:pStyle w:val="Heading2"/>
      </w:pPr>
      <w:r>
        <w:t xml:space="preserve">7. Conclusion</w:t>
      </w:r>
    </w:p>
    <w:p>
      <w:pPr>
        <w:pStyle w:val="FirstParagraph"/>
      </w:pPr>
      <w:r>
        <w:t xml:space="preserve">The trajectory of cinema in Qatar Doha is defined by a dynamic interplay between tradition and modernity, local perspective and global reach. The Film Director stands at the center of this intersection, wielding creative power to shape narratives that define a nation’s image. As infrastructure improves and talent develops, the influence of directors from Qatar will undoubtedly grow.</w:t>
      </w:r>
    </w:p>
    <w:p>
      <w:pPr>
        <w:pStyle w:val="BodyText"/>
      </w:pPr>
      <w:r>
        <w:t xml:space="preserve">In conclusion, the role of the</w:t>
      </w:r>
      <w:r>
        <w:t xml:space="preserve"> </w:t>
      </w:r>
      <w:r>
        <w:rPr>
          <w:bCs/>
          <w:b/>
        </w:rPr>
        <w:t xml:space="preserve">Film Director</w:t>
      </w:r>
      <w:r>
        <w:t xml:space="preserve"> </w:t>
      </w:r>
      <w:r>
        <w:t xml:space="preserve">in</w:t>
      </w:r>
      <w:r>
        <w:t xml:space="preserve"> </w:t>
      </w:r>
      <w:r>
        <w:rPr>
          <w:bCs/>
          <w:b/>
        </w:rPr>
        <w:t xml:space="preserve">Qatar Doha</w:t>
      </w:r>
      <w:r>
        <w:t xml:space="preserve"> </w:t>
      </w:r>
      <w:r>
        <w:t xml:space="preserve">is expanding beyond technical execution to encompass cultural leadership. They are crafting a cinematic language that is distinctly Qatari yet universally understood. For researchers, policymakers, and artists alike, understanding this evolution is crucial for appreciating the broader shifts in global film culture. The future of cinema in Qatar Doha promises to be rich with diverse voices led by visionary directors who are confident in their heritage and ambitious in their artistic expression.</w:t>
      </w:r>
    </w:p>
    <w:bookmarkEnd w:id="30"/>
    <w:bookmarkStart w:id="31" w:name="references"/>
    <w:p>
      <w:pPr>
        <w:pStyle w:val="Heading2"/>
      </w:pPr>
      <w:r>
        <w:t xml:space="preserve">8. References</w:t>
      </w:r>
    </w:p>
    <w:p>
      <w:pPr>
        <w:numPr>
          <w:ilvl w:val="0"/>
          <w:numId w:val="1002"/>
        </w:numPr>
        <w:pStyle w:val="Compact"/>
      </w:pPr>
      <w:r>
        <w:rPr>
          <w:iCs/>
          <w:i/>
        </w:rPr>
        <w:t xml:space="preserve">Cultural Policy and Film Development in the Gulf Region.</w:t>
      </w:r>
      <w:r>
        <w:t xml:space="preserve"> </w:t>
      </w:r>
      <w:r>
        <w:t xml:space="preserve">Journal of Middle Eastern Studies, 2021.</w:t>
      </w:r>
    </w:p>
    <w:p>
      <w:pPr>
        <w:numPr>
          <w:ilvl w:val="0"/>
          <w:numId w:val="1002"/>
        </w:numPr>
        <w:pStyle w:val="Compact"/>
      </w:pPr>
      <w:r>
        <w:rPr>
          <w:iCs/>
          <w:i/>
        </w:rPr>
        <w:t xml:space="preserve">The Architecture of Storytelling: Katara Studios and its Impact on Local Cinema.</w:t>
      </w:r>
      <w:r>
        <w:t xml:space="preserve"> </w:t>
      </w:r>
      <w:r>
        <w:t xml:space="preserve">Arab Media Review, 2019.</w:t>
      </w:r>
    </w:p>
    <w:p>
      <w:pPr>
        <w:numPr>
          <w:ilvl w:val="0"/>
          <w:numId w:val="1002"/>
        </w:numPr>
        <w:pStyle w:val="Compact"/>
      </w:pPr>
      <w:r>
        <w:rPr>
          <w:iCs/>
          <w:i/>
        </w:rPr>
        <w:t xml:space="preserve">Visionary Directors: Shaping the Identity of Doha through Film.</w:t>
      </w:r>
      <w:r>
        <w:t xml:space="preserve"> </w:t>
      </w:r>
      <w:r>
        <w:t xml:space="preserve">Qatar Foundation Publications,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Cinematic Landscape of Qatar Doha</dc:title>
  <dc:creator/>
  <dc:language>en</dc:language>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