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d28c9c4e7a896761c1588b55f52fcf793286039"/>
    <w:p>
      <w:pPr>
        <w:pStyle w:val="Heading1"/>
      </w:pPr>
      <w:r>
        <w:t xml:space="preserve">The Cinematic Architect:</w:t>
      </w:r>
      <w:r>
        <w:br/>
      </w:r>
      <w:r>
        <w:t xml:space="preserve">A Research Paper on the Role of the Film Director in United States Houston</w:t>
      </w:r>
    </w:p>
    <w:p>
      <w:pPr>
        <w:pStyle w:val="FirstParagraph"/>
      </w:pPr>
      <w:r>
        <w:rPr>
          <w:bCs/>
          <w:b/>
        </w:rPr>
        <w:t xml:space="preserve">Abstract:</w:t>
      </w:r>
    </w:p>
    <w:p>
      <w:pPr>
        <w:pStyle w:val="BodyText"/>
      </w:pPr>
      <w:r>
        <w:t xml:space="preserve">This research paper explores the multifaceted role of a film director within the contemporary cinematic landscape, with a specific geographic and cultural focus on United States Houston. By examining the creative, technical, and managerial dimensions of directing, this study highlights how location-specific nuances in Houston influence narrative construction and visual storytelling. The paper argues that while the fundamental responsibilities of a film director remain universal globally, their execution is deeply contextualized by the industrial infrastructure and cultural fabric of cities like Houston.</w:t>
      </w:r>
    </w:p>
    <w:bookmarkStart w:id="20" w:name="introduction"/>
    <w:p>
      <w:pPr>
        <w:pStyle w:val="Heading2"/>
      </w:pPr>
      <w:r>
        <w:t xml:space="preserve">1. Introduction</w:t>
      </w:r>
    </w:p>
    <w:p>
      <w:pPr>
        <w:pStyle w:val="FirstParagraph"/>
      </w:pPr>
      <w:r>
        <w:t xml:space="preserve">In the vast ecosystem of cinema production, few roles are as pivotal or as misunderstood as that of the film director. Often perceived merely as an artistic visionary, the director is, in reality, a complex amalgamation of artist, technician, psychologist, and project manager. This research paper aims to deconstruct these roles through the lens of a specific and vibrant cinematic hub: United States Houston. As Houston has evolved from an industrial powerhouse into a diverse cultural melting pot with a burgeoning film industry (often referred to as "CineHoustan"), understanding the director's function here provides unique insights into modern filmmaking dynamics.</w:t>
      </w:r>
    </w:p>
    <w:p>
      <w:pPr>
        <w:pStyle w:val="BodyText"/>
      </w:pPr>
      <w:r>
        <w:t xml:space="preserve">The primary objective of this document is to analyze how a film director navigates the dual pressures of artistic integrity and commercial viability, specifically within the context of United States Houston. This city, characterized by its energy sector dominance, multicultural demographics, and distinct geographical features such as bayous and urban sprawl, offers a compelling backdrop for cinematic exploration. Consequently, the film director operating in this region must possess not only traditional cinematic skills but also a nuanced understanding of local socio-economic factors.</w:t>
      </w:r>
    </w:p>
    <w:bookmarkEnd w:id="20"/>
    <w:bookmarkStart w:id="24" w:name="Xc75480cda33d6881594cdb8cdf4d71fb1ecf51e"/>
    <w:p>
      <w:pPr>
        <w:pStyle w:val="Heading2"/>
      </w:pPr>
      <w:r>
        <w:t xml:space="preserve">2. The Multifaceted Role of the Film Director</w:t>
      </w:r>
    </w:p>
    <w:p>
      <w:pPr>
        <w:pStyle w:val="FirstParagraph"/>
      </w:pPr>
      <w:r>
        <w:t xml:space="preserve">To understand the significance of a film director, one must first dissect their core responsibilities. These can be categorized into three primary domains: Pre-production Planning, On-Set Execution, and Post-Production Oversight.</w:t>
      </w:r>
    </w:p>
    <w:bookmarkStart w:id="21" w:name="creative-vision-and-script-development"/>
    <w:p>
      <w:pPr>
        <w:pStyle w:val="Heading3"/>
      </w:pPr>
      <w:r>
        <w:t xml:space="preserve">2.1 Creative Vision and Script Development</w:t>
      </w:r>
    </w:p>
    <w:p>
      <w:pPr>
        <w:pStyle w:val="FirstParagraph"/>
      </w:pPr>
      <w:r>
        <w:t xml:space="preserve">The genesis of any successful film lies in its script, yet it is the film director who breathes life into the written word. During pre-production, a director collaborates closely with screenwriters to refine narrative arcs, character motivations, and thematic depth. In United States Houston, where stories often intersect themes of energy resilience, immigration narratives from Latin America and Asia due to its status as one of the most diverse cities in the US, and historical industrial growths. The film director must curate these narratives with authenticity.</w:t>
      </w:r>
    </w:p>
    <w:p>
      <w:pPr>
        <w:pStyle w:val="BodyText"/>
      </w:pPr>
      <w:r>
        <w:t xml:space="preserve">This phase involves storyboarding and shot listing, where abstract ideas are converted into visual blueprints. A skilled director ensures that every visual element contributes to the overarching theme. For instance, a director filming in Houston might choose wide-angle shots to capture the sprawling nature of the city’s suburbs or tight close-ups to emphasize the intimate struggles of individuals within its massive industrial complexes.</w:t>
      </w:r>
    </w:p>
    <w:bookmarkEnd w:id="21"/>
    <w:bookmarkStart w:id="22" w:name="technical-leadership-and-visual-style"/>
    <w:p>
      <w:pPr>
        <w:pStyle w:val="Heading3"/>
      </w:pPr>
      <w:r>
        <w:t xml:space="preserve">2.2 Technical Leadership and Visual Style</w:t>
      </w:r>
    </w:p>
    <w:p>
      <w:pPr>
        <w:pStyle w:val="FirstParagraph"/>
      </w:pPr>
      <w:r>
        <w:t xml:space="preserve">A film director serves as the chief architect of the film’s visual language. Working in tandem with the Director of Photography (DP), they decide on lighting schemes, camera movements, color palettes, and lens choices. This technical leadership is crucial for establishing mood and tone. In Houston, where humidity often affects both equipment and natural lighting conditions during outdoor shoots, a director must adapt their technical approach accordingly.</w:t>
      </w:r>
    </w:p>
    <w:p>
      <w:pPr>
        <w:pStyle w:val="BodyText"/>
      </w:pPr>
      <w:r>
        <w:t xml:space="preserve">The aesthetic choice is not merely decorative; it is narrative-driven. A horror film set in the bayous of Louisiana or East Texas bordering areas might utilize low-key lighting and fog to create isolation, whereas a documentary about Houston’s space industry (NASA) would employ crisp, high-definition visuals to convey innovation and precision. The film director’s ability to manipulate these technical variables defines the viewer's emotional response.</w:t>
      </w:r>
    </w:p>
    <w:bookmarkEnd w:id="22"/>
    <w:bookmarkStart w:id="23" w:name="X2707b5c634b7c14a3cbb49b98e0478d3f8fafed"/>
    <w:p>
      <w:pPr>
        <w:pStyle w:val="Heading3"/>
      </w:pPr>
      <w:r>
        <w:t xml:space="preserve">2.3 People Management and Psychological Guidance</w:t>
      </w:r>
    </w:p>
    <w:p>
      <w:pPr>
        <w:pStyle w:val="FirstParagraph"/>
      </w:pPr>
      <w:r>
        <w:t xml:space="preserve">Beneath the glamour of directing lies a grueling reality of human resource management. A film director leads a crew that can range from fifty to hundreds of individuals, including actors, cinematographers, sound engineers, and production assistants. The director’s primary task is to foster an environment where creativity thrives under pressure.</w:t>
      </w:r>
    </w:p>
    <w:p>
      <w:pPr>
        <w:pStyle w:val="BodyText"/>
      </w:pPr>
      <w:r>
        <w:t xml:space="preserve">This involves significant psychological labor. Actors require direction that unlocks their emotional reservoirs without causing burnout. Crew members need clear communication to maintain efficiency on tight schedules and budgets. In the competitive environment of United States Houston, where production companies are increasingly vying for state incentives and private investment, maintaining high morale is essential for completing projects on time and within budget.</w:t>
      </w:r>
    </w:p>
    <w:bookmarkEnd w:id="23"/>
    <w:bookmarkEnd w:id="24"/>
    <w:bookmarkStart w:id="27" w:name="the-context-of-united-states-houston"/>
    <w:p>
      <w:pPr>
        <w:pStyle w:val="Heading2"/>
      </w:pPr>
      <w:r>
        <w:t xml:space="preserve">3. The Context of United States Houston</w:t>
      </w:r>
    </w:p>
    <w:p>
      <w:pPr>
        <w:pStyle w:val="FirstParagraph"/>
      </w:pPr>
      <w:r>
        <w:t xml:space="preserve">Houston presents a unique case study for film direction due to its distinct urban landscape and economic drivers. Unlike Los Angeles or New York, which are entrenched in Hollywood traditions, Houston operates more organically, often blending independent cinema with commercial productions.</w:t>
      </w:r>
    </w:p>
    <w:bookmarkStart w:id="25" w:name="geographic-influence-on-storytelling"/>
    <w:p>
      <w:pPr>
        <w:pStyle w:val="Heading3"/>
      </w:pPr>
      <w:r>
        <w:t xml:space="preserve">3.1 Geographic Influence on Storytelling</w:t>
      </w:r>
    </w:p>
    <w:p>
      <w:pPr>
        <w:pStyle w:val="FirstParagraph"/>
      </w:pPr>
      <w:r>
        <w:t xml:space="preserve">The physical geography of United States Houston significantly impacts the choices made by a film director. The city’s flat terrain, expansive highways, and proximity to water bodies offer distinct visual textures. Directors often exploit these features to reflect character psychology. For example, the endless roads can symbolize freedom or entrapment depending on the narrative context.</w:t>
      </w:r>
    </w:p>
    <w:p>
      <w:pPr>
        <w:pStyle w:val="BodyText"/>
      </w:pPr>
      <w:r>
        <w:t xml:space="preserve">Furthermore, Houston is prone to extreme weather events, such as hurricanes and flooding. These natural phenomena have become central themes in local literature and cinema post-Hurricane Harvey. A film director working in this region must be adept at integrating these environmental realities into their storytelling, using weather not just as a backdrop but as an active antagonist or catalyst for plot development.</w:t>
      </w:r>
    </w:p>
    <w:bookmarkEnd w:id="25"/>
    <w:bookmarkStart w:id="26" w:name="Xc8bb7842038111e82f7d037d692ae5fd3d2eae9"/>
    <w:p>
      <w:pPr>
        <w:pStyle w:val="Heading3"/>
      </w:pPr>
      <w:r>
        <w:t xml:space="preserve">3.2 Cultural Diversity and Authentic Representation</w:t>
      </w:r>
    </w:p>
    <w:p>
      <w:pPr>
        <w:pStyle w:val="FirstParagraph"/>
      </w:pPr>
      <w:r>
        <w:t xml:space="preserve">Houston is widely recognized as one of the most diverse cities in the United States. This diversity is a rich resource for filmmakers. A film director has the opportunity to tell stories that reflect authentic immigrant experiences, blending English, Spanish, Vietnamese, and Arabic linguistic elements naturally within dialogue and atmosphere.</w:t>
      </w:r>
    </w:p>
    <w:p>
      <w:pPr>
        <w:pStyle w:val="BodyText"/>
      </w:pPr>
      <w:r>
        <w:t xml:space="preserve">Culturally sensitive directing is paramount here. Misrepresentation can lead to public backlash in such a connected community. Therefore, the role of the film director extends into cultural consulting. Ensuring that costumes set design musical scores accurately reflect the specific communities being portrayed requires a director who is not only technically proficient but also socially aware.</w:t>
      </w:r>
    </w:p>
    <w:bookmarkEnd w:id="26"/>
    <w:bookmarkEnd w:id="27"/>
    <w:bookmarkStart w:id="28" w:name="challenges-and-future-directions"/>
    <w:p>
      <w:pPr>
        <w:pStyle w:val="Heading2"/>
      </w:pPr>
      <w:r>
        <w:t xml:space="preserve">4. Challenges and Future Directions</w:t>
      </w:r>
    </w:p>
    <w:p>
      <w:pPr>
        <w:pStyle w:val="FirstParagraph"/>
      </w:pPr>
      <w:r>
        <w:t xml:space="preserve">The path for a film director in United States Houston is fraught with challenges. Funding remains a significant hurdle, as local studios may lack the deep-pocketed backing found in traditional entertainment hubs. Directors must often seek grants from local arts councils, private sponsors, or utilize crowdfunding mechanisms.</w:t>
      </w:r>
    </w:p>
    <w:p>
      <w:pPr>
        <w:pStyle w:val="BodyText"/>
      </w:pPr>
      <w:r>
        <w:t xml:space="preserve">Additionally, the talent pool for specialized roles (such as VFX artists or sound designers) can be smaller compared to larger markets. This necessitates that a film director adopt a more collaborative approach, often wearing multiple hats and relying on cross-disciplinary teams.</w:t>
      </w:r>
    </w:p>
    <w:p>
      <w:pPr>
        <w:pStyle w:val="BodyText"/>
      </w:pPr>
      <w:r>
        <w:t xml:space="preserve">However, the future is promising. As Texas continues to offer tax incentives for film production and as streaming platforms seek diverse content from non-traditional hubs, United States Houston is poised to become a critical node in global cinema. The modern film director must be agile, leveraging digital distribution channels and engaging with local communities through social media to build audiences beyond the theatrical release.</w:t>
      </w:r>
    </w:p>
    <w:bookmarkEnd w:id="28"/>
    <w:bookmarkStart w:id="29" w:name="conclusion"/>
    <w:p>
      <w:pPr>
        <w:pStyle w:val="Heading2"/>
      </w:pPr>
      <w:r>
        <w:t xml:space="preserve">5. Conclusion</w:t>
      </w:r>
    </w:p>
    <w:p>
      <w:pPr>
        <w:pStyle w:val="FirstParagraph"/>
      </w:pPr>
      <w:r>
        <w:t xml:space="preserve">In conclusion, the role of a film director is far more than that of a mere supervisor; it is a holistic leadership position requiring artistic brilliance, technical mastery, and profound human empathy. When applied to the specific context of United States Houston, these requirements take on added layers of complexity and opportunity. The director must navigate the unique geographic textures, economic realities, and vibrant cultural tapestry of Houston.</w:t>
      </w:r>
    </w:p>
    <w:p>
      <w:pPr>
        <w:pStyle w:val="BodyText"/>
      </w:pPr>
      <w:r>
        <w:t xml:space="preserve">As this research paper has demonstrated, a film director in this region is not just making a movie; they are curating a reflection of a dynamic city. By understanding these specific contextual demands, aspiring and established directors can create works that resonate deeply with local audiences while contributing to the global cinematic dialogue. The evolution of cinema in United States Houston depends largely on the adaptability and vision of its directors, who stand as the bridge between raw creative potential and polished artistic expression.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 Research Paper on the Role of the Film Director in United States Houston</dc:title>
  <dc:creator/>
  <dc:language>en</dc:language>
  <cp:keywords/>
  <dcterms:created xsi:type="dcterms:W3CDTF">2026-07-30T15:53:10Z</dcterms:created>
  <dcterms:modified xsi:type="dcterms:W3CDTF">2026-07-30T15:53:10Z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