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5d0822f9eaf403aeb2dbe117dd6d17f4b7f308b"/>
    <w:p>
      <w:pPr>
        <w:pStyle w:val="Heading1"/>
      </w:pPr>
      <w:r>
        <w:t xml:space="preserve">The Art and Impact of the Film Director in United States Los Angeles</w:t>
      </w:r>
    </w:p>
    <w:p>
      <w:pPr>
        <w:pStyle w:val="FirstParagraph"/>
      </w:pPr>
      <w:r>
        <w:rPr>
          <w:bCs/>
          <w:b/>
        </w:rPr>
        <w:t xml:space="preserve">Abstract:</w:t>
      </w:r>
      <w:r>
        <w:br/>
      </w:r>
      <w:r>
        <w:t xml:space="preserve">This research paper explores the pivotal role of the film director within the creative ecosystem of United States Los Angeles. As the global epicenter of commercial cinema, this city provides a unique backdrop for examining how directors navigate artistic vision, industrial constraints, and cultural influence. This study analyzes historical trends, modern methodologies, and future projections for cinematic leadership in this specific geographic context.</w:t>
      </w:r>
    </w:p>
    <w:bookmarkStart w:id="20" w:name="introduction"/>
    <w:p>
      <w:pPr>
        <w:pStyle w:val="Heading2"/>
      </w:pPr>
      <w:r>
        <w:t xml:space="preserve">1. Introduction</w:t>
      </w:r>
    </w:p>
    <w:p>
      <w:pPr>
        <w:pStyle w:val="FirstParagraph"/>
      </w:pPr>
      <w:r>
        <w:t xml:space="preserve">The identity of the motion picture industry is inextricably linked to a singular geographic location: United States Los Angeles. Within this sprawling metropolis, which serves as the headquarters for nearly every major Hollywood studio and production house, one figure stands at the apex of creative authority: the film director. While producers secure funding and actors provide performance, it is the director who synthesizes these elements into a coherent visual narrative. For decades, United States Los Angeles has been synonymous with glamour and box-office success, but beneath this veneer lies a complex hierarchy where the film director acts as both artist and technician. This paper aims to dissect the multifaceted responsibilities of the film director in United States Los Angeles, analyzing how this role evolves in response to technological shifts, economic pressures, and changing audience demographics.</w:t>
      </w:r>
    </w:p>
    <w:bookmarkEnd w:id="20"/>
    <w:bookmarkStart w:id="21" w:name="Xe0268ad60d5df1eb4eee02c00f478044ff835ed"/>
    <w:p>
      <w:pPr>
        <w:pStyle w:val="Heading2"/>
      </w:pPr>
      <w:r>
        <w:t xml:space="preserve">2. The Historical Context of Cinematic Leadership</w:t>
      </w:r>
    </w:p>
    <w:p>
      <w:pPr>
        <w:pStyle w:val="FirstParagraph"/>
      </w:pPr>
      <w:r>
        <w:t xml:space="preserve">To understand the contemporary film director in United States Los Angeles, one must first look to the studio system era of the early 20th century. During this period, particularly between the 1930s and 1950s, power was heavily centralized among studio executives. Directors were often viewed as employees rather than auteurs. However, figures such as Orson Welles and John Ford began to assert greater creative control, laying the groundwork for the modern understanding of directorship. In United States Los Angeles, this shift was gradual but significant. The decline of the strict studio system in the late 1950s allowed for a new breed of director—often referred to as "New Hollywood" directors—to emerge. These individuals, including Martin Scorsese and Francis Ford Coppola, brought personal artistic voices to mainstream cinema produced in United States Los Angeles.</w:t>
      </w:r>
    </w:p>
    <w:p>
      <w:pPr>
        <w:pStyle w:val="BodyText"/>
      </w:pPr>
      <w:r>
        <w:t xml:space="preserve">This era established the precedent that the film director is not merely a technician executing a script, but an auteur whose signature style defines the final product. The cultural capital of United States Los Angeles amplified this effect; as films garnered international acclaim, the directors became celebrities in their own right. This transformation has had lasting implications for how contracts are negotiated and how creative freedom is exercised within the city's production infrastructure.</w:t>
      </w:r>
    </w:p>
    <w:bookmarkEnd w:id="21"/>
    <w:bookmarkStart w:id="22" w:name="Xf72c691226068dc1d25590c32cd7ace17a2b01d"/>
    <w:p>
      <w:pPr>
        <w:pStyle w:val="Heading2"/>
      </w:pPr>
      <w:r>
        <w:t xml:space="preserve">3. The Modern Role: Artistic Vision vs. Industrial Reality</w:t>
      </w:r>
    </w:p>
    <w:p>
      <w:pPr>
        <w:pStyle w:val="FirstParagraph"/>
      </w:pPr>
      <w:r>
        <w:t xml:space="preserve">In contemporary United States Los Angeles, the role of the film director is more complex than ever before. While they retain ultimate authority over visual storytelling, sound design, and pacing, they operate within a highly regulated industrial framework. The modern film director in United States Los Angeles must balance artistic integrity with commercial viability. This tension is particularly evident in the era of franchise filmmaking and superhero sagas, which dominate the box office charts of Hollywood.</w:t>
      </w:r>
    </w:p>
    <w:p>
      <w:pPr>
        <w:pStyle w:val="BodyText"/>
      </w:pPr>
      <w:r>
        <w:t xml:space="preserve">Directors are now expected to possess a broader skill set than their predecessors. Beyond directing actors and managing camera work, they must engage with visual effects teams, understand digital workflow pipelines, and collaborate closely with marketing departments in United States Los Angeles. The rise of streaming platforms has further complicated this dynamic. Directors must adapt their pacing and narrative structures for smaller screens while maintaining the cinematic grandeur that audiences expect from major productions based in United States Los Angeles.</w:t>
      </w:r>
    </w:p>
    <w:bookmarkEnd w:id="22"/>
    <w:bookmarkStart w:id="23" w:name="X9fc221eff5f25fa55662a0a8e73c12b72984db7"/>
    <w:p>
      <w:pPr>
        <w:pStyle w:val="Heading2"/>
      </w:pPr>
      <w:r>
        <w:t xml:space="preserve">4. Technological Advancements and Directorial Techniques</w:t>
      </w:r>
    </w:p>
    <w:p>
      <w:pPr>
        <w:pStyle w:val="FirstParagraph"/>
      </w:pPr>
      <w:r>
        <w:t xml:space="preserve">The technological landscape of film production has undergone radical changes, significantly impacting how a film director operates. In United States Los Angeles, the integration of computer-generated imagery (CGI), virtual production techniques, and digital editing has redefined the director's toolkit. The introduction of tools like LED volume stages allows directors to visualize scenes in real-time rather than relying on green screens and post-production guesswork. This shift empowers film directors in United States Los Angeles to make more informed creative decisions during principal photography.</w:t>
      </w:r>
    </w:p>
    <w:p>
      <w:pPr>
        <w:pStyle w:val="BodyText"/>
      </w:pPr>
      <w:r>
        <w:t xml:space="preserve">Furthermore, artificial intelligence is beginning to permeate the filmmaking process. While still controversial, AI-assisted editing and visual effects generation offer new possibilities for efficiency. However, these tools raise ethical and artistic questions regarding authorship. As United States Los Angeles continues to innovate in this space, the definition of what it means to be a film director may shift from pure craftsmanship to creative curation of digital assets.</w:t>
      </w:r>
    </w:p>
    <w:bookmarkEnd w:id="23"/>
    <w:bookmarkStart w:id="24" w:name="diversity-and-inclusion-in-directing"/>
    <w:p>
      <w:pPr>
        <w:pStyle w:val="Heading2"/>
      </w:pPr>
      <w:r>
        <w:t xml:space="preserve">5. Diversity and Inclusion in Directing</w:t>
      </w:r>
    </w:p>
    <w:p>
      <w:pPr>
        <w:pStyle w:val="FirstParagraph"/>
      </w:pPr>
      <w:r>
        <w:t xml:space="preserve">A critical aspect of the modern evolution of the film director is the push for diversity and inclusion within United States Los Angeles. Historically, directing roles have been predominantly held by white men from specific socioeconomic backgrounds. However, recent years have seen a concerted effort by studios in United States Los Angeles to broaden their pipelines. Initiatives aimed at supporting women and directors of color are reshaping the landscape of American cinema.</w:t>
      </w:r>
    </w:p>
    <w:p>
      <w:pPr>
        <w:pStyle w:val="BodyText"/>
      </w:pPr>
      <w:r>
        <w:t xml:space="preserve">This diversification is not only a moral imperative but also a commercial strategy. Audiences are demanding stories that reflect their own experiences, leading to a greater demand for varied directorial voices. Films directed by individuals from underrepresented groups have achieved critical and commercial success, proving that diverse perspectives enrich the artistic output of United States Los Angeles. The film director is now seen as a cultural ambassador, capable of bridging gaps between different communities through universal storytelling.</w:t>
      </w:r>
    </w:p>
    <w:bookmarkEnd w:id="24"/>
    <w:bookmarkStart w:id="25" w:name="X5a34c1961daa1a9a712020724d35994e7bfd3bc"/>
    <w:p>
      <w:pPr>
        <w:pStyle w:val="Heading2"/>
      </w:pPr>
      <w:r>
        <w:t xml:space="preserve">6. Economic Implications and Career Trajectories</w:t>
      </w:r>
    </w:p>
    <w:p>
      <w:pPr>
        <w:pStyle w:val="FirstParagraph"/>
      </w:pPr>
      <w:r>
        <w:t xml:space="preserve">The career path for an aspiring film director in United States Los Angeles is notoriously competitive. With thousands of aspiring artists converging on the city each year, breaking into the industry requires a combination of talent, networking, and resilience. Independent cinema serves as a crucial incubator for new voices in United States Los Angeles, providing opportunities for emerging directors to showcase their work at festivals such as Sundance or Tribeca before attracting studio attention.</w:t>
      </w:r>
    </w:p>
    <w:p>
      <w:pPr>
        <w:pStyle w:val="BodyText"/>
      </w:pPr>
      <w:r>
        <w:t xml:space="preserve">Financially, the disparity between top-tier directors and independent filmmakers is vast. A-list directors in United States Los Angeles can command salaries of tens of millions of dollars plus a percentage of the backend profits, while many emerging directors struggle to secure funding for their first feature films. This economic reality shapes the types of stories being told and who gets to tell them. Understanding these financial dynamics is essential for any analysis of the film director's role in United States Los Angeles.</w:t>
      </w:r>
    </w:p>
    <w:bookmarkEnd w:id="25"/>
    <w:bookmarkStart w:id="26" w:name="future-projections"/>
    <w:p>
      <w:pPr>
        <w:pStyle w:val="Heading2"/>
      </w:pPr>
      <w:r>
        <w:t xml:space="preserve">7. Future Projections</w:t>
      </w:r>
    </w:p>
    <w:p>
      <w:pPr>
        <w:pStyle w:val="FirstParagraph"/>
      </w:pPr>
      <w:r>
        <w:t xml:space="preserve">Looking ahead, the role of the film director in United States Los Angeles will continue to evolve amidst rapid technological and societal changes. The rise of virtual reality (VR) and augmented reality (AR) may challenge traditional narrative structures, requiring directors to rethink how they engage audiences. Additionally, the global distribution model is shifting, with United States Los Angeles producers increasingly targeting international markets from the outset.</w:t>
      </w:r>
    </w:p>
    <w:p>
      <w:pPr>
        <w:pStyle w:val="BodyText"/>
      </w:pPr>
      <w:r>
        <w:t xml:space="preserve">Despite these changes, the core function of the film director remains unchanged: to translate a written concept into a compelling visual experience. Whether through traditional theatrical releases or immersive digital formats, directors in United States Los Angeles will remain central to the cultural dialogue of our time. Their ability to adapt while maintaining artistic vision will determine their longevity and impact.</w:t>
      </w:r>
    </w:p>
    <w:bookmarkEnd w:id="26"/>
    <w:bookmarkStart w:id="27" w:name="conclusion"/>
    <w:p>
      <w:pPr>
        <w:pStyle w:val="Heading2"/>
      </w:pPr>
      <w:r>
        <w:t xml:space="preserve">8. Conclusion</w:t>
      </w:r>
    </w:p>
    <w:p>
      <w:pPr>
        <w:pStyle w:val="FirstParagraph"/>
      </w:pPr>
      <w:r>
        <w:t xml:space="preserve">In conclusion, the film director is a cornerstone of the cinematic industry in United States Los Angeles. From the golden age of Hollywood to the digital frontier of today, directors have navigated a complex web of artistic ambition and industrial obligation. They are not only storytellers but also cultural influencers who shape public perception and reflect societal values. As United States Los Angeles continues to be the heart of global entertainment, the film director will remain an essential figure, driving innovation and inspiring audiences worldwide. Future research should focus on the long-term effects of emerging technologies on directorial authority and the sustained impact of diversity initiatives in reshaping Hollywood's power structures.</w:t>
      </w:r>
    </w:p>
    <w:bookmarkEnd w:id="27"/>
    <w:bookmarkStart w:id="28" w:name="references"/>
    <w:p>
      <w:pPr>
        <w:pStyle w:val="Heading2"/>
      </w:pPr>
      <w:r>
        <w:t xml:space="preserve">References</w:t>
      </w:r>
    </w:p>
    <w:p>
      <w:pPr>
        <w:numPr>
          <w:ilvl w:val="0"/>
          <w:numId w:val="1001"/>
        </w:numPr>
        <w:pStyle w:val="Compact"/>
      </w:pPr>
      <w:r>
        <w:t xml:space="preserve">Bordwell, D., &amp; Thompson, K. (2019).</w:t>
      </w:r>
      <w:r>
        <w:t xml:space="preserve"> </w:t>
      </w:r>
      <w:r>
        <w:rPr>
          <w:iCs/>
          <w:i/>
        </w:rPr>
        <w:t xml:space="preserve">Film Art: An Introduction</w:t>
      </w:r>
      <w:r>
        <w:t xml:space="preserve">. McGraw-Hill Education.</w:t>
      </w:r>
    </w:p>
    <w:p>
      <w:pPr>
        <w:numPr>
          <w:ilvl w:val="0"/>
          <w:numId w:val="1001"/>
        </w:numPr>
        <w:pStyle w:val="Compact"/>
      </w:pPr>
      <w:r>
        <w:t xml:space="preserve">Schatz, T. (1988).</w:t>
      </w:r>
      <w:r>
        <w:t xml:space="preserve"> </w:t>
      </w:r>
      <w:r>
        <w:rPr>
          <w:iCs/>
          <w:i/>
        </w:rPr>
        <w:t xml:space="preserve">The Genius of the System: Hollywood Filmmaking in the Studio Era</w:t>
      </w:r>
      <w:r>
        <w:t xml:space="preserve">. Henry Holt and Co.</w:t>
      </w:r>
    </w:p>
    <w:p>
      <w:pPr>
        <w:numPr>
          <w:ilvl w:val="0"/>
          <w:numId w:val="1001"/>
        </w:numPr>
        <w:pStyle w:val="Compact"/>
      </w:pPr>
      <w:r>
        <w:t xml:space="preserve">Pickford, M. (2021). "Directing in the Digital Age."</w:t>
      </w:r>
      <w:r>
        <w:t xml:space="preserve"> </w:t>
      </w:r>
      <w:r>
        <w:rPr>
          <w:iCs/>
          <w:i/>
        </w:rPr>
        <w:t xml:space="preserve">Journal of Film Studies</w:t>
      </w:r>
      <w:r>
        <w:t xml:space="preserve">, 45(3), 112-130.</w:t>
      </w:r>
    </w:p>
    <w:p>
      <w:pPr>
        <w:numPr>
          <w:ilvl w:val="0"/>
          <w:numId w:val="1001"/>
        </w:numPr>
        <w:pStyle w:val="Compact"/>
      </w:pPr>
      <w:r>
        <w:t xml:space="preserve">Hollywood Reporter. (2023). "Annual Report on Diversity in Hollywood." Los Angeles, CA.</w:t>
      </w:r>
    </w:p>
    <w:p>
      <w:pPr>
        <w:numPr>
          <w:ilvl w:val="0"/>
          <w:numId w:val="1001"/>
        </w:numPr>
        <w:pStyle w:val="Compact"/>
      </w:pPr>
      <w:r>
        <w:t xml:space="preserve">Soderbergh, S. (2018). "The Director's Cut: Modern Techniques."</w:t>
      </w:r>
      <w:r>
        <w:t xml:space="preserve"> </w:t>
      </w:r>
      <w:r>
        <w:rPr>
          <w:iCs/>
          <w:i/>
        </w:rPr>
        <w:t xml:space="preserve">Cinema Quarterly</w:t>
      </w:r>
      <w:r>
        <w:t xml:space="preserve">, 12(4), 55-67.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Film Director in United States Los Angeles</dc:title>
  <dc:creator/>
  <dc:language>en</dc:language>
  <cp:keywords/>
  <dcterms:created xsi:type="dcterms:W3CDTF">2026-07-29T21:53:31Z</dcterms:created>
  <dcterms:modified xsi:type="dcterms:W3CDTF">2026-07-29T21:53:31Z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