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Bangalore</w:t>
      </w:r>
    </w:p>
    <w:bookmarkStart w:id="28" w:name="Xa334b684ebe2948b3ff637ee0537c62dce5dbd2"/>
    <w:p>
      <w:pPr>
        <w:pStyle w:val="Heading1"/>
      </w:pPr>
      <w:r>
        <w:t xml:space="preserve">The Strategic Evolution of the Financial Analyst</w:t>
      </w:r>
      <w:r>
        <w:br/>
      </w:r>
      <w:r>
        <w:t xml:space="preserve">In The Economic Hub of India Bangalore</w:t>
      </w:r>
    </w:p>
    <w:p>
      <w:pPr>
        <w:pStyle w:val="FirstParagraph"/>
      </w:pPr>
      <w:r>
        <w:rPr>
          <w:bCs/>
          <w:b/>
        </w:rPr>
        <w:t xml:space="preserve">Abstract:</w:t>
      </w:r>
      <w:r>
        <w:br/>
      </w:r>
      <w:r>
        <w:t xml:space="preserve">This research paper examines the critical role, evolving responsibilities, and economic impact of the Financial Analyst within the unique business ecosystem of India Bangalore. As Bangalore solidifies its position as the "Silicon Valley of India," the demand for sophisticated financial expertise has skyrocketed. This document explores how Financial Analysts in this region adapt to rapid technological changes, regulatory shifts in Indian finance, and global market integration. It further analyzes salary trends, skill requirements, and the strategic importance these professionals play in sustaining Bangalore’s growth as a premier startup and multinational hub.</w:t>
      </w:r>
    </w:p>
    <w:bookmarkStart w:id="20" w:name="introduction"/>
    <w:p>
      <w:pPr>
        <w:pStyle w:val="Heading2"/>
      </w:pPr>
      <w:r>
        <w:t xml:space="preserve">1. Introduction</w:t>
      </w:r>
    </w:p>
    <w:p>
      <w:pPr>
        <w:pStyle w:val="FirstParagraph"/>
      </w:pPr>
      <w:r>
        <w:t xml:space="preserve">The city of India Bangalore has undergone a metamorphic transformation over the last three decades, evolving from a peaceful garden city into one of Asia’s most dynamic economic engines. Dominated by the technology and service sectors, Bangalore serves as the headquarters for numerous multinational corporations (MNCs), venture-backed startups, and established manufacturing giants. Central to this economic vitality is a specialized class of professionals known as the Financial Analyst. These individuals are not merely number-crunchers; they are strategic advisors who interpret complex data to guide corporate decision-making.</w:t>
      </w:r>
    </w:p>
    <w:p>
      <w:pPr>
        <w:pStyle w:val="BodyText"/>
      </w:pPr>
      <w:r>
        <w:t xml:space="preserve">In the context of India Bangalore, the role of the Financial Analyst has expanded significantly. The city’s unique blend of indigenous innovation and global capital inflow requires analysts who possess a dual understanding of local regulatory frameworks (such as those enforced by the Reserve Bank of India) and international financial standards. This paper aims to dissect this role, highlighting why Financial Analysts are indispensable to the economic infrastructure of India Bangalore.</w:t>
      </w:r>
    </w:p>
    <w:bookmarkEnd w:id="20"/>
    <w:bookmarkStart w:id="21" w:name="the-economic-context-of-india-bangalore"/>
    <w:p>
      <w:pPr>
        <w:pStyle w:val="Heading2"/>
      </w:pPr>
      <w:r>
        <w:t xml:space="preserve">2. The Economic Context of India Bangalore</w:t>
      </w:r>
    </w:p>
    <w:p>
      <w:pPr>
        <w:pStyle w:val="FirstParagraph"/>
      </w:pPr>
      <w:r>
        <w:t xml:space="preserve">To understand the demand for a Financial Analyst in this region, one must first appreciate the macroeconomic environment. India Bangalore is home to major tech parks such as Electronic City, Whitefield, and Outer Ring Road (ORR). These hubs house companies ranging from Infosys and Wipro to global giants like Google, Amazon, and Microsoft.</w:t>
      </w:r>
    </w:p>
    <w:p>
      <w:pPr>
        <w:pStyle w:val="BodyText"/>
      </w:pPr>
      <w:r>
        <w:t xml:space="preserve">Furthermore, Bangalore has emerged as the venture capital capital of India. Startups in sectors like fintech, e-commerce logistics are constantly seeking funding. This influx of capital creates a high-demand environment for Financial Analysts who can perform due diligence, valuation modeling, and risk assessment. The volatility of the Indian market, coupled with rapid regulatory changes regarding foreign direct investment (FDI), necessitates constant financial monitoring and strategic planning.</w:t>
      </w:r>
    </w:p>
    <w:bookmarkEnd w:id="21"/>
    <w:bookmarkStart w:id="22" w:name="Xa962eebdb106cb4f8452b6611193a5df2ce76bc"/>
    <w:p>
      <w:pPr>
        <w:pStyle w:val="Heading2"/>
      </w:pPr>
      <w:r>
        <w:t xml:space="preserve">3. Core Responsibilities of a Financial Analyst in India Bangalore</w:t>
      </w:r>
    </w:p>
    <w:p>
      <w:pPr>
        <w:pStyle w:val="FirstParagraph"/>
      </w:pPr>
      <w:r>
        <w:t xml:space="preserve">The job description for a Financial Analyst in India Bangalore differs slightly from traditional roles in Western markets due to the dynamic nature of the local economy. Key responsibilities include:</w:t>
      </w:r>
    </w:p>
    <w:p>
      <w:pPr>
        <w:numPr>
          <w:ilvl w:val="0"/>
          <w:numId w:val="1001"/>
        </w:numPr>
        <w:pStyle w:val="Compact"/>
      </w:pPr>
      <w:r>
        <w:rPr>
          <w:bCs/>
          <w:b/>
        </w:rPr>
        <w:t xml:space="preserve">Financial Modeling and Forecasting:</w:t>
      </w:r>
      <w:r>
        <w:t xml:space="preserve"> </w:t>
      </w:r>
      <w:r>
        <w:t xml:space="preserve">Analysts are responsible building robust models that predict future revenues, costs, and cash flows. In Bangalore’s startup ecosystem, where burn rates are critical, accurate forecasting is vital for survival.</w:t>
      </w:r>
    </w:p>
    <w:p>
      <w:pPr>
        <w:numPr>
          <w:ilvl w:val="0"/>
          <w:numId w:val="1001"/>
        </w:numPr>
        <w:pStyle w:val="Compact"/>
      </w:pPr>
      <w:r>
        <w:rPr>
          <w:bCs/>
          <w:b/>
        </w:rPr>
        <w:t xml:space="preserve">Budgeting and Variance Analysis:</w:t>
      </w:r>
      <w:r>
        <w:t xml:space="preserve"> </w:t>
      </w:r>
      <w:r>
        <w:t xml:space="preserve">Large MNCs in India Bangalore operate on global budgets but must adhere to local tax laws (GST) and compliance standards. Financial Analysts bridge this gap by ensuring that global financial goals are met without violating local regulations.</w:t>
      </w:r>
    </w:p>
    <w:p>
      <w:pPr>
        <w:numPr>
          <w:ilvl w:val="0"/>
          <w:numId w:val="1001"/>
        </w:numPr>
        <w:pStyle w:val="Compact"/>
      </w:pPr>
      <w:r>
        <w:rPr>
          <w:bCs/>
          <w:b/>
        </w:rPr>
        <w:t xml:space="preserve">Risk Management:</w:t>
      </w:r>
      <w:r>
        <w:t xml:space="preserve"> </w:t>
      </w:r>
      <w:r>
        <w:t xml:space="preserve">Given the fluctuating nature of currency exchange rates between the Indian Rupee (INR) and major currencies like the US Dollar (USD), Financial Analysts play a crucial role in hedging strategies. This is particularly important for IT service companies that earn revenue in dollars but incur costs in rupees.</w:t>
      </w:r>
    </w:p>
    <w:p>
      <w:pPr>
        <w:numPr>
          <w:ilvl w:val="0"/>
          <w:numId w:val="1001"/>
        </w:numPr>
        <w:pStyle w:val="Compact"/>
      </w:pPr>
      <w:r>
        <w:rPr>
          <w:bCs/>
          <w:b/>
        </w:rPr>
        <w:t xml:space="preserve">Investment Appraisal:</w:t>
      </w:r>
      <w:r>
        <w:t xml:space="preserve"> </w:t>
      </w:r>
      <w:r>
        <w:t xml:space="preserve">With significant capital available for investment, Financial Analysts evaluate potential projects using metrics such as Net Present Value (NPV) and Internal Rate of Return (IRR). Their recommendations often determine whether a company expands its operations in India Bangalore or divests assets.</w:t>
      </w:r>
    </w:p>
    <w:bookmarkEnd w:id="22"/>
    <w:bookmarkStart w:id="23" w:name="Xc491a97dd40e386d6456ef7064fb138e01afdfc"/>
    <w:p>
      <w:pPr>
        <w:pStyle w:val="Heading2"/>
      </w:pPr>
      <w:r>
        <w:t xml:space="preserve">4. Required Skill Sets and Educational Background</w:t>
      </w:r>
    </w:p>
    <w:p>
      <w:pPr>
        <w:pStyle w:val="FirstParagraph"/>
      </w:pPr>
      <w:r>
        <w:t xml:space="preserve">The profile of a successful Financial Analyst in India Bangalore is highly competitive. Top employers typically require candidates to hold professional qualifications such as Chartered Accountancy (CA), Certified Public Accountant (CPA), or Chartered Financial Analyst (CFA). Additionally, a master’s degree in Finance or Business Administration from reputable institutions like the Indian Institute of Management (IIM) is often preferred.</w:t>
      </w:r>
    </w:p>
    <w:p>
      <w:pPr>
        <w:pStyle w:val="BodyText"/>
      </w:pPr>
      <w:r>
        <w:t xml:space="preserve">Beyond technical qualifications, soft skills are paramount. Since India Bangalore is a melting pot of diverse cultures, Financial Analysts must possess strong communication skills to present findings to global stakeholders. Furthermore, proficiency in data analytics tools such as Python, R, SQL has become increasingly important. The integration of Artificial Intelligence (AI) in finance means that modern Financial Analysts must be tech-savvy enough to leverage these tools for predictive analysis.</w:t>
      </w:r>
    </w:p>
    <w:bookmarkEnd w:id="23"/>
    <w:bookmarkStart w:id="24" w:name="X41585cce6a356f5f1d9e12f7841938142a2b04c"/>
    <w:p>
      <w:pPr>
        <w:pStyle w:val="Heading2"/>
      </w:pPr>
      <w:r>
        <w:t xml:space="preserve">5. Impact on the Local Economy and Career Landscape</w:t>
      </w:r>
    </w:p>
    <w:p>
      <w:pPr>
        <w:pStyle w:val="FirstParagraph"/>
      </w:pPr>
      <w:r>
        <w:t xml:space="preserve">The presence of a skilled pool of Financial Analysts has direct implications for the economy of India Bangalore. High-quality financial oversight attracts foreign investment, as investors feel more secure knowing that local entities have transparent and rigorous financial controls.</w:t>
      </w:r>
    </w:p>
    <w:p>
      <w:pPr>
        <w:pStyle w:val="BodyText"/>
      </w:pPr>
      <w:r>
        <w:t xml:space="preserve">Career-wise, the demand for Financial Analysts has led to competitive salary structures. According to recent industry reports, entry-level Financial Analysts in India Bangalore command salaries significantly higher than the national average. Senior roles, such as Finance Manager or Head of Strategy, offer substantial compensation packages including stock options (ESOPs), particularly in the startup sector.</w:t>
      </w:r>
    </w:p>
    <w:p>
      <w:pPr>
        <w:pStyle w:val="BodyText"/>
      </w:pPr>
      <w:r>
        <w:t xml:space="preserve">Moreover, this demand has spurred educational institutions across Karnataka to enhance their finance curricula. Many universities now collaborate with industry leaders to provide internships and practical training, ensuring that graduates are job-ready. This symbiotic relationship between education and industry further cements Bangalore’s status as a talent hub.</w:t>
      </w:r>
    </w:p>
    <w:bookmarkEnd w:id="24"/>
    <w:bookmarkStart w:id="25" w:name="X11c066c72446ca985355873cee9c5ed419a6e73"/>
    <w:p>
      <w:pPr>
        <w:pStyle w:val="Heading2"/>
      </w:pPr>
      <w:r>
        <w:t xml:space="preserve">6. Challenges Facing Financial Analysts in the Region</w:t>
      </w:r>
    </w:p>
    <w:p>
      <w:pPr>
        <w:pStyle w:val="FirstParagraph"/>
      </w:pPr>
      <w:r>
        <w:t xml:space="preserve">Despite the opportunities, Financial Analysts in India Bangalore face distinct challenges. The primary issue is the pace of change. Regulatory policies regarding taxation and digital transactions are frequently updated by the Indian government, requiring analysts to constantly upskill.</w:t>
      </w:r>
    </w:p>
    <w:p>
      <w:pPr>
        <w:pStyle w:val="BodyText"/>
      </w:pPr>
      <w:r>
        <w:t xml:space="preserve">Additionally, there is a shortage of mid-to-senior level talent with international exposure. While entry-level talent is abundant, experienced Financial Analysts who can navigate complex cross-border financial regulations are scarce. This scarcity drives up retention costs for companies, leading to high attrition rates in the finance sector.</w:t>
      </w:r>
    </w:p>
    <w:bookmarkEnd w:id="25"/>
    <w:bookmarkStart w:id="26" w:name="future-outlook"/>
    <w:p>
      <w:pPr>
        <w:pStyle w:val="Heading2"/>
      </w:pPr>
      <w:r>
        <w:t xml:space="preserve">7. Future Outlook</w:t>
      </w:r>
    </w:p>
    <w:p>
      <w:pPr>
        <w:pStyle w:val="FirstParagraph"/>
      </w:pPr>
      <w:r>
        <w:t xml:space="preserve">The future for Financial Analysts in India Bangalore is bright but evolving. The rise of FinTech (Financial Technology) startups means that traditional analysis is being augmented by algorithmic trading and automated reporting. Consequently, the role of the Financial Analyst will shift towards more strategic advisory functions, focusing on interpreting AI-driven insights rather than generating them manually.</w:t>
      </w:r>
    </w:p>
    <w:p>
      <w:pPr>
        <w:pStyle w:val="BodyText"/>
      </w:pPr>
      <w:r>
        <w:t xml:space="preserve">As India aims to become a $5 trillion economy, Bangalore’s contribution will be significant. The city’s ability to attract global headquarters relies heavily on its financial infrastructure. Therefore, the role of the Financial Analyst will continue to grow in importance, serving as the custodians of trust and efficiency in this thriving economic zone.</w:t>
      </w:r>
    </w:p>
    <w:bookmarkEnd w:id="26"/>
    <w:bookmarkStart w:id="27" w:name="conclusion"/>
    <w:p>
      <w:pPr>
        <w:pStyle w:val="Heading2"/>
      </w:pPr>
      <w:r>
        <w:t xml:space="preserve">8. Conclusion</w:t>
      </w:r>
    </w:p>
    <w:p>
      <w:pPr>
        <w:pStyle w:val="FirstParagraph"/>
      </w:pPr>
      <w:r>
        <w:t xml:space="preserve">In conclusion, the Financial Analyst is a pivotal figure in the economic narrative of India Bangalore. Their ability to navigate complex regulatory landscapes, manage risks associated with global markets, and provide strategic insights makes them essential for both local enterprises and multinational corporations. As Bangalore continues to innovate and expand, the demand for highly skilled Financial Analysts will only intensify. Organizations that invest in developing these talents will be best positioned to thrive in the competitive business environment of India Bangalore.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India Bangalore</dc:title>
  <dc:creator/>
  <dc:language>en</dc:language>
  <cp:keywords/>
  <dcterms:created xsi:type="dcterms:W3CDTF">2026-07-29T21:06:50Z</dcterms:created>
  <dcterms:modified xsi:type="dcterms:W3CDTF">2026-07-29T21:06:50Z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