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028eeb382ba2eb54009f81dfff4b1fe5b9bfc6f"/>
    <w:p>
      <w:pPr>
        <w:pStyle w:val="Heading1"/>
      </w:pPr>
      <w:r>
        <w:t xml:space="preserve">The Role and Evolution of the Firefighter in Brazil Rio de Janeiro</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Brazil Rio de Janeiro State and Municipal Level</w:t>
      </w:r>
    </w:p>
    <w:p>
      <w:pPr>
        <w:pStyle w:val="BodyText"/>
      </w:pPr>
      <w:r>
        <w:rPr>
          <w:bCs/>
          <w:b/>
        </w:rPr>
        <w:t xml:space="preserve">Abstract:</w:t>
      </w:r>
      <w:r>
        <w:t xml:space="preserve"> </w:t>
      </w:r>
      <w:r>
        <w:t xml:space="preserve">This research paper examines the critical role of the Firefighter within the specific socio-geographic context of Brazil Rio de Janeiro. It analyzes historical developments, contemporary challenges including urban density and environmental hazards, and the institutional framework governing emergency response. The study highlights how the unique topography of Brazil Rio de Janeiro necessitates specialized training for firefighters and impacts public safety strategies.</w:t>
      </w:r>
    </w:p>
    <w:bookmarkStart w:id="20" w:name="introduction"/>
    <w:p>
      <w:pPr>
        <w:pStyle w:val="Heading2"/>
      </w:pPr>
      <w:r>
        <w:t xml:space="preserve">1. Introduction</w:t>
      </w:r>
    </w:p>
    <w:p>
      <w:pPr>
        <w:pStyle w:val="FirstParagraph"/>
      </w:pPr>
      <w:r>
        <w:t xml:space="preserve">The concept of public safety is inextricably linked to the effectiveness of its emergency responders. In no place is this more evident than in Brazil Rio de Janeiro, a metropolis characterized by rapid urbanization, complex topography, and significant environmental diversity. The Firefighter serves not merely as a responder to flames but as a cornerstone of civil defense in one of Brazil’s most economically and culturally vital regions. This paper explores the multifaceted duties of the Firefighter in Brazil Rio de Janeiro, addressing both historical contexts and modern exigencies.</w:t>
      </w:r>
    </w:p>
    <w:bookmarkEnd w:id="20"/>
    <w:bookmarkStart w:id="21" w:name="X273f1bbe9784a803d23c6f0a55531803d0c7c50"/>
    <w:p>
      <w:pPr>
        <w:pStyle w:val="Heading2"/>
      </w:pPr>
      <w:r>
        <w:t xml:space="preserve">2. Historical Context and Institutional Framework</w:t>
      </w:r>
    </w:p>
    <w:p>
      <w:pPr>
        <w:pStyle w:val="FirstParagraph"/>
      </w:pPr>
      <w:r>
        <w:t xml:space="preserve">The origins of organized fire protection in Brazil date back to the colonial period, but modern institutions emerged largely in the 19th century. In the state capital, Brazil Rio de Janeiro, the Corpo de Bombeiros Militar (Military Fire Department) plays a pivotal role alongside civil defense agencies. Unlike some countries where fire departments are civilian entities, in many Brazilian states including Rio de Janeiro, firefighters are part of the military police structure under federal law. This dual nature grants them significant authority but also requires rigorous adherence to military discipline and protocols.</w:t>
      </w:r>
    </w:p>
    <w:p>
      <w:pPr>
        <w:pStyle w:val="BodyText"/>
      </w:pPr>
      <w:r>
        <w:t xml:space="preserve">Over the decades, the Firefighter in Brazil Rio de Janeiro has evolved from a force primarily focused on structural fires to a comprehensive emergency response unit. This evolution was driven by increasing industrialization and population density in urban areas. The institutional framework now encompasses medical assistance, hazardous materials handling, water rescues, and search-and-rescue operations.</w:t>
      </w:r>
    </w:p>
    <w:bookmarkEnd w:id="21"/>
    <w:bookmarkStart w:id="24" w:name="X638914d3f98cad8f4563989c4278a2c9f57e9b2"/>
    <w:p>
      <w:pPr>
        <w:pStyle w:val="Heading2"/>
      </w:pPr>
      <w:r>
        <w:t xml:space="preserve">3. Unique Challenges of the Brazil Rio de Janeiro Context</w:t>
      </w:r>
    </w:p>
    <w:p>
      <w:pPr>
        <w:pStyle w:val="FirstParagraph"/>
      </w:pPr>
      <w:r>
        <w:t xml:space="preserve">The geography of Brazil Rio de Janeiro presents unique challenges for emergency response. The city is famous for its juxtaposition of high-rise modern developments against steep hillsides where informal settlements, known as favelas, are densely packed. This topographical complexity significantly impacts the operational capabilities of the Firefighter.</w:t>
      </w:r>
    </w:p>
    <w:bookmarkStart w:id="22" w:name="urban-density-and-infrastructure"/>
    <w:p>
      <w:pPr>
        <w:pStyle w:val="Heading3"/>
      </w:pPr>
      <w:r>
        <w:t xml:space="preserve">3.1 Urban Density and Infrastructure</w:t>
      </w:r>
    </w:p>
    <w:p>
      <w:pPr>
        <w:pStyle w:val="FirstParagraph"/>
      </w:pPr>
      <w:r>
        <w:t xml:space="preserve">In areas like Copacabana and Ipanema, narrow streets can impede access for large fire trucks. Consequently, Firefighters in these zones must be adept at carrying equipment manually over long distances and through congested alleys. The risk of fire spreading rapidly due to high building density requires rapid deployment strategies that differ markedly from suburban responses.</w:t>
      </w:r>
    </w:p>
    <w:bookmarkEnd w:id="22"/>
    <w:bookmarkStart w:id="23" w:name="environmental-hazards"/>
    <w:p>
      <w:pPr>
        <w:pStyle w:val="Heading3"/>
      </w:pPr>
      <w:r>
        <w:t xml:space="preserve">3.2 Environmental Hazards</w:t>
      </w:r>
    </w:p>
    <w:p>
      <w:pPr>
        <w:pStyle w:val="FirstParagraph"/>
      </w:pPr>
      <w:r>
        <w:t xml:space="preserve">Brazil Rio de Janeiro is also susceptible to environmental disasters, particularly during the rainy season between December and March. Landslides on steep hillsides are a recurring threat in vulnerable communities. Here, the role of the Firefighter expands into search-and-rescue operations involving heavy machinery and technical rope rescue techniques. Furthermore, wildfires can encroach upon urban boundaries, requiring coordination with environmental agencies to protect both natural reserves like Tijuca National Park and nearby residential areas.</w:t>
      </w:r>
    </w:p>
    <w:bookmarkEnd w:id="23"/>
    <w:bookmarkEnd w:id="24"/>
    <w:bookmarkStart w:id="25" w:name="training-and-professionalization"/>
    <w:p>
      <w:pPr>
        <w:pStyle w:val="Heading2"/>
      </w:pPr>
      <w:r>
        <w:t xml:space="preserve">4. Training and Professionalization</w:t>
      </w:r>
    </w:p>
    <w:p>
      <w:pPr>
        <w:pStyle w:val="FirstParagraph"/>
      </w:pPr>
      <w:r>
        <w:t xml:space="preserve">Becoming a Firefighter in Brazil Rio de Janeiro is a competitive process requiring extensive preparation. Candidates must pass rigorous physical fitness tests, psychological evaluations, and academic examinations. Once accepted into the Military Fire Department academy, trainees undergo nearly two years of intensive instruction.</w:t>
      </w:r>
    </w:p>
    <w:p>
      <w:pPr>
        <w:pStyle w:val="BodyText"/>
      </w:pPr>
      <w:r>
        <w:t xml:space="preserve">The curriculum includes advanced firefighting tactics for structural and wildland fires, emergency medical care (including trauma life support), hazmat management, and nautical rescue skills. Given that Brazil Rio de Janeiro is a coastal city with significant waterways such as Guanabara Bay, proficiency in maritime rescue is essential. The training emphasizes not only technical skills but also community engagement and conflict resolution, crucial for operating effectively in diverse social environments.</w:t>
      </w:r>
    </w:p>
    <w:bookmarkEnd w:id="25"/>
    <w:bookmarkStart w:id="26" w:name="technological-advancements"/>
    <w:p>
      <w:pPr>
        <w:pStyle w:val="Heading2"/>
      </w:pPr>
      <w:r>
        <w:t xml:space="preserve">5. Technological Advancements</w:t>
      </w:r>
    </w:p>
    <w:p>
      <w:pPr>
        <w:pStyle w:val="FirstParagraph"/>
      </w:pPr>
      <w:r>
        <w:t xml:space="preserve">In recent years, the Firefighter corps in Brazil Rio de Janeiro has embraced technology to enhance efficiency. Drones are increasingly used for aerial surveillance during large fires or disaster scenarios to assess risks without endangering personnel. Geographic Information Systems (GIS) help map out high-risk areas and optimize dispatch routes considering traffic conditions, which can be severe in a major metropolis like Brazil Rio de Janeiro.</w:t>
      </w:r>
    </w:p>
    <w:p>
      <w:pPr>
        <w:pStyle w:val="BodyText"/>
      </w:pPr>
      <w:r>
        <w:t xml:space="preserve">Additionally, real-time communication systems allow for better coordination between different emergency services, ensuring a unified response to complex incidents. These technological integrations are vital for maintaining the safety of both citizens and Firefighters.</w:t>
      </w:r>
    </w:p>
    <w:bookmarkEnd w:id="26"/>
    <w:bookmarkStart w:id="27" w:name="social-impact-and-community-relations"/>
    <w:p>
      <w:pPr>
        <w:pStyle w:val="Heading2"/>
      </w:pPr>
      <w:r>
        <w:t xml:space="preserve">6. Social Impact and Community Relations</w:t>
      </w:r>
    </w:p>
    <w:p>
      <w:pPr>
        <w:pStyle w:val="FirstParagraph"/>
      </w:pPr>
      <w:r>
        <w:t xml:space="preserve">Beyond emergency response, the Firefighter plays a significant role in education and prevention. In Brazil Rio de Janeiro, public awareness campaigns regarding fire safety in homes, schools, and businesses are critical due to high population densities. Firefighters frequently conduct workshops aimed at reducing domestic accidents and educating residents on evacuation procedures.</w:t>
      </w:r>
    </w:p>
    <w:p>
      <w:pPr>
        <w:pStyle w:val="BodyText"/>
      </w:pPr>
      <w:r>
        <w:t xml:space="preserve">Moreover, the presence of the Firefighter serves as a symbol of state protection and civic pride. In communities facing socioeconomic challenges, positive interactions with firefighters can build trust in public institutions. Initiatives that promote volunteerism or community-based fire safety programs further strengthen this bond.</w:t>
      </w:r>
    </w:p>
    <w:bookmarkEnd w:id="27"/>
    <w:bookmarkStart w:id="28" w:name="conclusion"/>
    <w:p>
      <w:pPr>
        <w:pStyle w:val="Heading2"/>
      </w:pPr>
      <w:r>
        <w:t xml:space="preserve">7. Conclusion</w:t>
      </w:r>
    </w:p>
    <w:p>
      <w:pPr>
        <w:pStyle w:val="FirstParagraph"/>
      </w:pPr>
      <w:r>
        <w:t xml:space="preserve">The Firefighter in Brazil Rio de Janeiro represents a specialized profession adapted to the unique geographical and social realities of the region. From navigating the labyrinthine streets of historic neighborhoods to conducting high-angle rescues on steep hillsides, their role is indispensable for public safety. As urbanization continues and climate change introduces new environmental risks, the need for a well-trained, technologically equipped, and community-oriented Firefighter corps remains paramount.</w:t>
      </w:r>
    </w:p>
    <w:p>
      <w:pPr>
        <w:pStyle w:val="BodyText"/>
      </w:pPr>
      <w:r>
        <w:t xml:space="preserve">Future efforts should focus on enhancing inter-agency cooperation between municipal civil defense and state military fire departments to ensure seamless coverage across all zones of Brazil Rio de Janeiro. Investing in continued professional development and infrastructure modernization will ensure that the Firefighter remains a resilient pillar of safety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Brazil Rio de Janeiro</dc:title>
  <dc:creator/>
  <dc:language>en</dc:language>
  <cp:keywords/>
  <dcterms:created xsi:type="dcterms:W3CDTF">2026-07-29T18:22:38Z</dcterms:created>
  <dcterms:modified xsi:type="dcterms:W3CDTF">2026-07-29T18:22:38Z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