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41e79cb68c2a06f38ee56cc2483127c423c018b"/>
    <w:p>
      <w:pPr>
        <w:pStyle w:val="Heading1"/>
      </w:pPr>
      <w:r>
        <w:t xml:space="preserve">The Role and Evolution of Firefighters in China Guangzhou</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China, Guangzhou Municipality</w:t>
      </w:r>
      <w:r>
        <w:br/>
      </w:r>
      <w:r>
        <w:rPr>
          <w:bCs/>
          <w:b/>
        </w:rPr>
        <w:t xml:space="preserve">Type:</w:t>
      </w:r>
      <w:r>
        <w:t xml:space="preserve"> </w:t>
      </w:r>
      <w:r>
        <w:t xml:space="preserve">Academic Research Paper</w:t>
      </w:r>
    </w:p>
    <w:p>
      <w:pPr>
        <w:pStyle w:val="BodyText"/>
      </w:pPr>
      <w:r>
        <w:rPr>
          <w:iCs/>
          <w:i/>
        </w:rPr>
        <w:t xml:space="preserve">This research paper examines the critical function of firefighters within the rapidly urbanizing landscape of China, with a specific focus on Guangzhou. As one of the most significant economic hubs in Southern China, Guangzhou presents unique challenges regarding fire safety and emergency response. This document analyzes historical developments, modern operational protocols, infrastructure adaptations for high-rise density, and the integration of technology in firefighting efforts. It further explores how these elements define the contemporary identity of a firefighter in this specific geographic context.</w:t>
      </w:r>
    </w:p>
    <w:bookmarkStart w:id="20" w:name="i-introduction"/>
    <w:p>
      <w:pPr>
        <w:pStyle w:val="Heading2"/>
      </w:pPr>
      <w:r>
        <w:t xml:space="preserve">I Introduction</w:t>
      </w:r>
    </w:p>
    <w:p>
      <w:pPr>
        <w:pStyle w:val="FirstParagraph"/>
      </w:pPr>
      <w:r>
        <w:t xml:space="preserve">In the grand tapestry of modern urban development, few professions are as vital or as perilous as that of the firefighter. In China, a nation undergoing unprecedented urbanization, the role of emergency responders has evolved significantly over the past three decades. This evolution is nowhere more evident than in Guangzhou (China), a municipality with a history stretching back nearly 2,200 years yet characterized by some of the most modern infrastructure in Asia. Guangzhou serves as the capital of Guangdong Province and stands as one of China’s "Tier-1" cities, boasting a massive population density and complex industrial zones.</w:t>
      </w:r>
    </w:p>
    <w:p>
      <w:pPr>
        <w:pStyle w:val="BodyText"/>
      </w:pPr>
      <w:r>
        <w:t xml:space="preserve">This paper aims to dissect the multifaceted role of firefighters operating within Guangzhou. By exploring the transition from traditional volunteer-based responses to professionalized, state-led emergency services, we can better understand how safety protocols are maintained in a megacity. Furthermore, this document highlights how environmental factors, architectural trends in China’s commercial districts (China Guangzhou), and technological advancements collectively shape the daily lives and operational capacities of firefighters today.</w:t>
      </w:r>
    </w:p>
    <w:bookmarkEnd w:id="20"/>
    <w:bookmarkStart w:id="21" w:name="X93090568e4716e0af8afc1001bad4ed94d10ef5"/>
    <w:p>
      <w:pPr>
        <w:pStyle w:val="Heading2"/>
      </w:pPr>
      <w:r>
        <w:t xml:space="preserve">II Historical Context and Institutional Reform</w:t>
      </w:r>
    </w:p>
    <w:p>
      <w:pPr>
        <w:pStyle w:val="FirstParagraph"/>
      </w:pPr>
      <w:r>
        <w:t xml:space="preserve">To understand the current status of firefighters in Guangzhou, one must acknowledge the profound institutional reforms that have reshaped emergency services across China. Historically, fire departments were largely integrated into military structures or local public security bureaus. However, in 2018, a sweeping reform reorganized these entities into the Ministry of Emergency Management (MEM). This shift was designed to create a more unified and efficient response system.</w:t>
      </w:r>
    </w:p>
    <w:p>
      <w:pPr>
        <w:pStyle w:val="BodyText"/>
      </w:pPr>
      <w:r>
        <w:t xml:space="preserve">In the context of China Guangzhou, this national reform had immediate localized effects. Prior to 2018, firefighters in Guangzhou operated under complex bureaucratic hierarchies that sometimes hindered rapid inter-departmental cooperation during disasters. Post-reform, the establishment of dedicated Fire and Rescue Divisions within Guangzhou allowed for streamlined command structures. This structural change is pivotal because it enables firefighters to coordinate more effectively not just among themselves, but also with medical services, traffic control, and environmental protection agencies—all critical components in mitigating urban disasters.</w:t>
      </w:r>
    </w:p>
    <w:bookmarkEnd w:id="21"/>
    <w:bookmarkStart w:id="24" w:name="X8014523d1dd302ceb6a24542cfb58d8a2c27272"/>
    <w:p>
      <w:pPr>
        <w:pStyle w:val="Heading2"/>
      </w:pPr>
      <w:r>
        <w:t xml:space="preserve">III The Unique Challenges of Urban Density in China Guangzhou</w:t>
      </w:r>
    </w:p>
    <w:p>
      <w:pPr>
        <w:pStyle w:val="FirstParagraph"/>
      </w:pPr>
      <w:r>
        <w:t xml:space="preserve">Guangzhou presents distinct challenges for firefighting operations. As a sprawling metropolis with millions of residents, the city contains a mix of historic "urban villages" (chengzhongcun) and gleaming skyscrapers in areas like Zhujiang New Town. These contrasting environments require different tactical approaches from firefighters.</w:t>
      </w:r>
    </w:p>
    <w:bookmarkStart w:id="22" w:name="a.-high-rise-infrastructure"/>
    <w:p>
      <w:pPr>
        <w:pStyle w:val="Heading3"/>
      </w:pPr>
      <w:r>
        <w:t xml:space="preserve">A. High-Rise Infrastructure</w:t>
      </w:r>
    </w:p>
    <w:p>
      <w:pPr>
        <w:pStyle w:val="FirstParagraph"/>
      </w:pPr>
      <w:r>
        <w:t xml:space="preserve">The skyline of Guangzhou is dominated by high-rise residential and commercial buildings, including the iconic Canton Tower (Xiaozhai Tower). Firefighters must be adept at vertical rescue operations, managing water pressure systems that can reach hundreds of meters in height, and navigating smoke-filled corridors where visibility is near zero. The complexity of these structures demands rigorous training specific to vertical evacuation and ventilation techniques.</w:t>
      </w:r>
    </w:p>
    <w:bookmarkEnd w:id="22"/>
    <w:bookmarkStart w:id="23" w:name="b.-industrial-hazards"/>
    <w:p>
      <w:pPr>
        <w:pStyle w:val="Heading3"/>
      </w:pPr>
      <w:r>
        <w:t xml:space="preserve">B. Industrial Hazards</w:t>
      </w:r>
    </w:p>
    <w:p>
      <w:pPr>
        <w:pStyle w:val="FirstParagraph"/>
      </w:pPr>
      <w:r>
        <w:t xml:space="preserve">Guangzhou’s status as a manufacturing hub means there are numerous industrial facilities handling volatile chemicals, textiles, and electronics components. A fire in a textile factory or chemical plant poses not only immediate thermal risks but also potential toxic exposure hazards. Consequently, firefighters in this region must possess specialized knowledge regarding hazardous materials (HAZMAT) handling to protect both themselves and the surrounding community.</w:t>
      </w:r>
    </w:p>
    <w:bookmarkEnd w:id="23"/>
    <w:bookmarkEnd w:id="24"/>
    <w:bookmarkStart w:id="25" w:name="Xfd32b90313173324a66d38d961f9d72b2ed5c5f"/>
    <w:p>
      <w:pPr>
        <w:pStyle w:val="Heading2"/>
      </w:pPr>
      <w:r>
        <w:t xml:space="preserve">IV Technological Integration and Modern Tactics</w:t>
      </w:r>
    </w:p>
    <w:p>
      <w:pPr>
        <w:pStyle w:val="FirstParagraph"/>
      </w:pPr>
      <w:r>
        <w:t xml:space="preserve">The definition of a modern firefighter in China Guangzhou has expanded beyond physical strength to include technical proficiency. The integration of smart city technologies into fire safety protocols is a defining characteristic of contemporary operations.</w:t>
      </w:r>
    </w:p>
    <w:p>
      <w:pPr>
        <w:numPr>
          <w:ilvl w:val="0"/>
          <w:numId w:val="1001"/>
        </w:numPr>
        <w:pStyle w:val="Compact"/>
      </w:pPr>
      <w:r>
        <w:rPr>
          <w:bCs/>
          <w:b/>
        </w:rPr>
        <w:t xml:space="preserve">Drones and Aerial Surveillance:</w:t>
      </w:r>
      <w:r>
        <w:t xml:space="preserve"> </w:t>
      </w:r>
      <w:r>
        <w:t xml:space="preserve">Fire departments in Guangzhou increasingly utilize drone technology for real-time assessment of fire scenes, particularly in hard-to-reach areas or during large-scale industrial incidents. This allows commanders to make data-driven decisions without putting personnel at unnecessary risk.</w:t>
      </w:r>
    </w:p>
    <w:p>
      <w:pPr>
        <w:numPr>
          <w:ilvl w:val="0"/>
          <w:numId w:val="1001"/>
        </w:numPr>
        <w:pStyle w:val="Compact"/>
      </w:pPr>
      <w:r>
        <w:rPr>
          <w:bCs/>
          <w:b/>
        </w:rPr>
        <w:t xml:space="preserve">BIM (Building Information Modeling):</w:t>
      </w:r>
      <w:r>
        <w:t xml:space="preserve"> </w:t>
      </w:r>
      <w:r>
        <w:t xml:space="preserve">Access to BIM data enables firefighters to visualize the internal layout of complex buildings before arrival. This pre-planning capability is crucial for determining entry points and potential fire spread patterns, significantly improving response times.</w:t>
      </w:r>
    </w:p>
    <w:p>
      <w:pPr>
        <w:numPr>
          <w:ilvl w:val="0"/>
          <w:numId w:val="1001"/>
        </w:numPr>
        <w:pStyle w:val="Compact"/>
      </w:pPr>
      <w:r>
        <w:rPr>
          <w:bCs/>
          <w:b/>
        </w:rPr>
        <w:t xml:space="preserve">Smart Alarms and IoT:</w:t>
      </w:r>
      <w:r>
        <w:t xml:space="preserve"> </w:t>
      </w:r>
      <w:r>
        <w:t xml:space="preserve">Many new developments in Guangzhou are equipped with Internet of Things (IoT) sensors that detect smoke or heat anomalies instantly. These systems can automatically alert the nearest fire station, reducing dispatch delays and allowing firefighters to arrive with precise information about the incident.</w:t>
      </w:r>
    </w:p>
    <w:bookmarkEnd w:id="25"/>
    <w:bookmarkStart w:id="26" w:name="Xd439f4293e2739434850d72d63b5940a746866c"/>
    <w:p>
      <w:pPr>
        <w:pStyle w:val="Heading2"/>
      </w:pPr>
      <w:r>
        <w:t xml:space="preserve">V Social Responsibility and Community Engagement</w:t>
      </w:r>
    </w:p>
    <w:p>
      <w:pPr>
        <w:pStyle w:val="FirstParagraph"/>
      </w:pPr>
      <w:r>
        <w:t xml:space="preserve">In addition to emergency response, firefighters in Guangzhou play a significant role in public education and community safety. Given the high population density, preventing fires is often more effective than responding to them. Firefighters conduct regular inspections of commercial establishments, residential complexes, and schools throughout China Guangzhou.</w:t>
      </w:r>
    </w:p>
    <w:p>
      <w:pPr>
        <w:pStyle w:val="BodyText"/>
      </w:pPr>
      <w:r>
        <w:t xml:space="preserve">Educational campaigns are frequently integrated into school curricula and community centers, teaching residents how to handle household emergencies and evacuate safely. This proactive approach reflects a broader shift in public safety philosophy—from reactive crisis management to proactive risk mitigation. By engaging directly with the populace, firefighters build trust and ensure that citizens are prepared for potential disasters.</w:t>
      </w:r>
    </w:p>
    <w:bookmarkEnd w:id="26"/>
    <w:bookmarkStart w:id="27" w:name="X3228e4620fb259dc9d67cc7f24a8bd1c71422b7"/>
    <w:p>
      <w:pPr>
        <w:pStyle w:val="Heading2"/>
      </w:pPr>
      <w:r>
        <w:t xml:space="preserve">VI Psychological Resilience and Occupational Health</w:t>
      </w:r>
    </w:p>
    <w:p>
      <w:pPr>
        <w:pStyle w:val="FirstParagraph"/>
      </w:pPr>
      <w:r>
        <w:t xml:space="preserve">The psychological toll of being a firefighter cannot be overstated. In Guangzhou, where emergencies can occur at any hour due to the city's 24/7 nature, burnout is a genuine concern. The pressure of working in extreme heat, dealing with catastrophic losses, and maintaining readiness for deployment requires immense mental resilience.</w:t>
      </w:r>
    </w:p>
    <w:p>
      <w:pPr>
        <w:pStyle w:val="BodyText"/>
      </w:pPr>
      <w:r>
        <w:t xml:space="preserve">Recent initiatives within the Guangzhou Fire and Rescue Department have begun to address these issues by incorporating psychological support services into standard wellness programs. Recognizing that a firefighter’s mental health is as important as their physical fitness is a critical step toward sustaining a robust emergency workforce.</w:t>
      </w:r>
    </w:p>
    <w:bookmarkEnd w:id="27"/>
    <w:bookmarkStart w:id="28" w:name="vii-conclusion"/>
    <w:p>
      <w:pPr>
        <w:pStyle w:val="Heading2"/>
      </w:pPr>
      <w:r>
        <w:t xml:space="preserve">VII Conclusion</w:t>
      </w:r>
    </w:p>
    <w:p>
      <w:pPr>
        <w:pStyle w:val="FirstParagraph"/>
      </w:pPr>
      <w:r>
        <w:t xml:space="preserve">The role of the firefighter in China Guangzhou exemplifies the intersection of tradition and modernity. From historical roots to cutting-edge technological integration, these professionals serve as guardians of one of China’s most dynamic cities. Their work is characterized by rigorous training, advanced equipment usage, and an unwavering commitment to public safety.</w:t>
      </w:r>
    </w:p>
    <w:p>
      <w:pPr>
        <w:pStyle w:val="BodyText"/>
      </w:pPr>
      <w:r>
        <w:t xml:space="preserve">As Guangzhou continues to grow economically and expand its infrastructure, the demands on firefighters will only increase. Future research should focus on long-term impacts of climate change on fire risk in Southern China and how adaptive strategies can be further developed. Nevertheless, it is clear that the firefighter remains an indispensable pillar of society in China Guangzhou—symbolizing courage, resilience, and the collective responsibility to protect human life.</w:t>
      </w:r>
    </w:p>
    <w:p>
      <w:pPr>
        <w:pStyle w:val="BodyText"/>
      </w:pPr>
      <w:r>
        <w:rPr>
          <w:iCs/>
          <w:i/>
        </w:rPr>
        <w:t xml:space="preserve">In summary, understanding the complexities facing firefighters today provides valuable insights into urban safety management. Whether navigating through towering skyscrapers or responding to industrial accidents, every action taken by a firefighter in this region underscores their critical importance in maintaining social stability and prosperity.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Firefighters in China Guangzhou</dc:title>
  <dc:creator/>
  <dc:language>en</dc:language>
  <cp:keywords/>
  <dcterms:created xsi:type="dcterms:W3CDTF">2026-07-29T04:14:41Z</dcterms:created>
  <dcterms:modified xsi:type="dcterms:W3CDTF">2026-07-29T04:14:41Z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