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Research</w:t>
      </w:r>
      <w:r>
        <w:t xml:space="preserve"> </w:t>
      </w:r>
      <w:r>
        <w:t xml:space="preserve">Paper:</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Firefighter</w:t>
      </w:r>
      <w:r>
        <w:t xml:space="preserve"> </w:t>
      </w:r>
      <w:r>
        <w:t xml:space="preserve">in</w:t>
      </w:r>
      <w:r>
        <w:t xml:space="preserve"> </w:t>
      </w:r>
      <w:r>
        <w:t xml:space="preserve">Italy</w:t>
      </w:r>
      <w:r>
        <w:t xml:space="preserve"> </w:t>
      </w:r>
      <w:r>
        <w:t xml:space="preserve">Naples</w:t>
      </w:r>
    </w:p>
    <w:p>
      <w:pPr>
        <w:pStyle w:val="FirstParagraph"/>
      </w:pPr>
      <w:r>
        <w:t xml:space="preserve">```html</w:t>
      </w:r>
    </w:p>
    <w:bookmarkStart w:id="21" w:name="Xb3879ffebf3cc45531d5e3547dc26d65ac03a93"/>
    <w:p>
      <w:pPr>
        <w:pStyle w:val="Heading1"/>
      </w:pPr>
      <w:r>
        <w:t xml:space="preserve">The Role of the Firefighter in Italy Naples: Historical Legacy, Modern Challenges, and Community Resilience</w:t>
      </w:r>
    </w:p>
    <w:p>
      <w:pPr>
        <w:pStyle w:val="FirstParagraph"/>
      </w:pPr>
      <w:r>
        <w:rPr>
          <w:bCs/>
          <w:b/>
        </w:rPr>
        <w:t xml:space="preserve">Date:</w:t>
      </w:r>
      <w:r>
        <w:t xml:space="preserve"> </w:t>
      </w:r>
      <w:r>
        <w:t xml:space="preserve">October 26, 2023</w:t>
      </w:r>
    </w:p>
    <w:bookmarkStart w:id="20" w:name="abstract"/>
    <w:p>
      <w:pPr>
        <w:pStyle w:val="Heading2"/>
      </w:pPr>
      <w:r>
        <w:t xml:space="preserve">Abstract</w:t>
      </w:r>
    </w:p>
    <w:p>
      <w:pPr>
        <w:pStyle w:val="FirstParagraph"/>
      </w:pPr>
      <w:r>
        <w:t xml:space="preserve">This research paper explores the multifaceted role of the Firefighter in Italy Naples. It examines how historical legacy and modern challenges shape their duties as they serve this iconic city.</w:t>
      </w:r>
    </w:p>
    <w:bookmarkEnd w:id="20"/>
    <w:bookmarkEnd w:id="21"/>
    <w:bookmarkStart w:id="23" w:name="X9c33c821f9cf7e0bf25df1919e03cd5c7eff48d"/>
    <w:p>
      <w:pPr>
        <w:pStyle w:val="Heading1"/>
      </w:pPr>
      <w:r>
        <w:t xml:space="preserve">The Role of the Firefighter in Italy Naples: Historical Legacy, Modern Challenges, and Community Resilience</w:t>
      </w:r>
    </w:p>
    <w:p>
      <w:pPr>
        <w:pStyle w:val="FirstParagraph"/>
      </w:pPr>
      <w:r>
        <w:rPr>
          <w:bCs/>
          <w:b/>
        </w:rPr>
        <w:t xml:space="preserve">Date:</w:t>
      </w:r>
      <w:r>
        <w:t xml:space="preserve"> </w:t>
      </w:r>
      <w:r>
        <w:t xml:space="preserve">October 26, 2023</w:t>
      </w:r>
    </w:p>
    <w:bookmarkStart w:id="22" w:name="abstract-1"/>
    <w:p>
      <w:pPr>
        <w:pStyle w:val="Heading2"/>
      </w:pPr>
      <w:r>
        <w:t xml:space="preserve">Abstract</w:t>
      </w:r>
    </w:p>
    <w:p>
      <w:pPr>
        <w:pStyle w:val="FirstParagraph"/>
      </w:pPr>
      <w:r>
        <w:t xml:space="preserve">This research paper explores the multifaceted role of the Firefighter in Italy Naples. It examines how historical legacy and modern challenges shape their duties as they serve this iconic city.</w:t>
      </w:r>
    </w:p>
    <w:bookmarkEnd w:id="22"/>
    <w:bookmarkEnd w:id="23"/>
    <w:bookmarkStart w:id="24" w:name="X4e82c3f3681af27d4dfd1063e0c14a07a1f38fa"/>
    <w:p>
      <w:pPr>
        <w:pStyle w:val="Heading1"/>
      </w:pPr>
      <w:r>
        <w:t xml:space="preserve">The Role of the Firefighter in Italy Naples: Historical Legacy, Modern Challenges, and Community Resilience</w:t>
      </w:r>
    </w:p>
    <w:p>
      <w:pPr>
        <w:pStyle w:val="FirstParagraph"/>
      </w:pPr>
      <w:r>
        <w:rPr>
          <w:bCs/>
          <w:b/>
        </w:rPr>
        <w:t xml:space="preserve">Date:</w:t>
      </w:r>
      <w:r>
        <w:t xml:space="preserve"> </w:t>
      </w:r>
      <w:r>
        <w:t xml:space="preserve">October 26, 2023</w:t>
      </w:r>
    </w:p>
    <w:p>
      <w:pPr>
        <w:pStyle w:val="BodyText"/>
      </w:pPr>
      <w:r>
        <w:rPr>
          <w:iCs/>
          <w:i/>
        </w:rPr>
        <w:t xml:space="preserve">A Research Paper</w:t>
      </w:r>
    </w:p>
    <w:bookmarkEnd w:id="24"/>
    <w:bookmarkStart w:id="25" w:name="Xd8ba443d98499349aef26ca1ea2138550672985"/>
    <w:p>
      <w:pPr>
        <w:pStyle w:val="Heading1"/>
      </w:pPr>
      <w:r>
        <w:t xml:space="preserve">The Role of the Firefighter in Italy Naples: Historical Legacy, Modern Challenges, and Community Resilience</w:t>
      </w:r>
    </w:p>
    <w:p>
      <w:pPr>
        <w:pStyle w:val="FirstParagraph"/>
      </w:pPr>
      <w:r>
        <w:t xml:space="preserve">I. Introduction</w:t>
      </w:r>
    </w:p>
    <w:p>
      <w:pPr>
        <w:pStyle w:val="BodyText"/>
      </w:pPr>
      <w:r>
        <w:t xml:space="preserve">Naples, a city steeped in history and culture located in southern Italy (Italy Naples), presents a unique set of challenges for emergency responders. The dense urban landscape, characterized by narrow streets and historic architecture, combined with modern industrial zones, creates a complex environment. This paper investigates the historical evolution of the Firefighter profession within this specific geographical context (Italy Naples) and assesses their contemporary roles.</w:t>
      </w:r>
    </w:p>
    <w:p>
      <w:pPr>
        <w:pStyle w:val="BodyText"/>
      </w:pPr>
      <w:r>
        <w:t xml:space="preserve">II. Historical Context of Emergency Services in Italy</w:t>
      </w:r>
    </w:p>
    <w:p>
      <w:pPr>
        <w:pStyle w:val="BodyText"/>
      </w:pPr>
      <w:r>
        <w:t xml:space="preserve">The origins of organized firefighting in Italy trace back to ancient times, but modern professionalization began in the 19th century. The Corpo Nazionale dei Vigili del Fuoco (National Firefight Corps) was established to unify various local brigades. In Naples, the integration into this national framework has been crucial for standardizing training and equipment.</w:t>
      </w:r>
    </w:p>
    <w:p>
      <w:pPr>
        <w:pStyle w:val="BodyText"/>
      </w:pPr>
      <w:r>
        <w:t xml:space="preserve">III. Specific Challenges in Italy Naples</w:t>
      </w:r>
    </w:p>
    <w:p>
      <w:pPr>
        <w:numPr>
          <w:ilvl w:val="0"/>
          <w:numId w:val="1001"/>
        </w:numPr>
        <w:pStyle w:val="Compact"/>
      </w:pPr>
      <w:r>
        <w:rPr>
          <w:bCs/>
          <w:b/>
        </w:rPr>
        <w:t xml:space="preserve">Dense Urban Infrastructure:</w:t>
      </w:r>
      <w:r>
        <w:t xml:space="preserve">The narrow streets of Italy Naples often hinder large fire trucks from accessing certain areas quickly.</w:t>
      </w:r>
    </w:p>
    <w:p>
      <w:pPr>
        <w:numPr>
          <w:ilvl w:val="0"/>
          <w:numId w:val="1001"/>
        </w:numPr>
        <w:pStyle w:val="Compact"/>
      </w:pPr>
      <w:r>
        <w:rPr>
          <w:bCs/>
          <w:b/>
        </w:rPr>
        <w:t xml:space="preserve">Ambient Hazards:</w:t>
      </w:r>
      <w:r>
        <w:t xml:space="preserve">Naples faces specific risks such as volcanic activity (Vesuvius), seismic activity, and high-traffic maritime ports.</w:t>
      </w:r>
    </w:p>
    <w:p>
      <w:pPr>
        <w:pStyle w:val="FirstParagraph"/>
      </w:pPr>
      <w:r>
        <w:t xml:space="preserve">V. Community Engagement and Training</w:t>
      </w:r>
    </w:p>
    <w:p>
      <w:pPr>
        <w:pStyle w:val="BodyText"/>
      </w:pPr>
      <w:r>
        <w:t xml:space="preserve">The Firefighter in Italy Naples plays a critical role in community education. Schools, businesses, and residential complexes receive regular training on fire safety, reflecting the city's proactive approach to disaster management.</w:t>
      </w:r>
    </w:p>
    <w:p>
      <w:pPr>
        <w:pStyle w:val="BodyText"/>
      </w:pPr>
      <w:r>
        <w:t xml:space="preserve">VII. Conclusion</w:t>
      </w:r>
    </w:p>
    <w:p>
      <w:pPr>
        <w:pStyle w:val="BodyText"/>
      </w:pPr>
      <w:r>
        <w:t xml:space="preserve">In conclusion, the Firefighter in Italy Naples serves as a vital link between historical tradition and modern safety protocols. Their dedication ensures that despite the unique geographical and infrastructural challenges of Italy Naples, residents remain protected against various environmental threats.</w:t>
      </w:r>
    </w:p>
    <w:p>
      <w:pPr>
        <w:pStyle w:val="BodyText"/>
      </w:pPr>
      <w:r>
        <w:t xml:space="preserve">Bibliography</w:t>
      </w:r>
    </w:p>
    <w:p>
      <w:pPr>
        <w:numPr>
          <w:ilvl w:val="0"/>
          <w:numId w:val="1002"/>
        </w:numPr>
        <w:pStyle w:val="Compact"/>
      </w:pPr>
      <w:r>
        <w:t xml:space="preserve">National Firefight Corps (Italy) Official Archives.</w:t>
      </w:r>
    </w:p>
    <w:p>
      <w:pPr>
        <w:numPr>
          <w:ilvl w:val="0"/>
          <w:numId w:val="1002"/>
        </w:numPr>
        <w:pStyle w:val="Compact"/>
      </w:pPr>
      <w:r>
        <w:t xml:space="preserve">Municipal Reports on Urban Safety in Italy Naples.</w:t>
      </w:r>
    </w:p>
    <w:bookmarkEnd w:id="25"/>
    <w:p>
      <w:pPr>
        <w:pStyle w:val="FirstParagraph"/>
      </w:pPr>
      <w:r>
        <w:t xml:space="preserve">```</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Research Paper: The Role of the Firefighter in Italy Naples</dc:title>
  <dc:creator/>
  <dc:language>en</dc:language>
  <cp:keywords/>
  <dcterms:created xsi:type="dcterms:W3CDTF">2026-07-29T11:41:21Z</dcterms:created>
  <dcterms:modified xsi:type="dcterms:W3CDTF">2026-07-29T11:41:21Z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