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1" w:name="Xf84d25ee5ef42b4b200039dcac04da04437f7da"/>
    <w:p>
      <w:pPr>
        <w:pStyle w:val="Heading1"/>
      </w:pPr>
      <w:r>
        <w:t xml:space="preserve">The Critical Role of the Firefighter in Mexico City</w:t>
      </w:r>
    </w:p>
    <w:p>
      <w:pPr>
        <w:pStyle w:val="FirstParagraph"/>
      </w:pPr>
      <w:r>
        <w:rPr>
          <w:bCs/>
          <w:b/>
        </w:rPr>
        <w:t xml:space="preserve">An Analysis of Urban Risk Management, Infrastructure Challenges, and Operational Evolution</w:t>
      </w:r>
    </w:p>
    <w:p>
      <w:pPr>
        <w:pStyle w:val="BodyText"/>
      </w:pPr>
      <w:r>
        <w:br/>
      </w:r>
      <w:r>
        <w:br/>
      </w:r>
      <w:r>
        <w:br/>
      </w:r>
    </w:p>
    <w:bookmarkStart w:id="20" w:name="abstract"/>
    <w:p>
      <w:pPr>
        <w:pStyle w:val="Heading3"/>
      </w:pPr>
      <w:r>
        <w:t xml:space="preserve">Abstract</w:t>
      </w:r>
    </w:p>
    <w:p>
      <w:pPr>
        <w:pStyle w:val="FirstParagraph"/>
      </w:pPr>
      <w:r>
        <w:rPr>
          <w:bCs/>
          <w:b/>
        </w:rPr>
        <w:t xml:space="preserve">Abstract:</w:t>
      </w:r>
      <w:r>
        <w:t xml:space="preserve"> </w:t>
      </w:r>
      <w:r>
        <w:t xml:space="preserve">This research paper examines the multifaceted role of the Firefighter within the complex urban environment of Mexico City. As one of the most densely populated and geographically vulnerable megacities in the world, Mexico City presents unique challenges for emergency response services. This study analyzes historical data, infrastructure limitations, seismic risks, and fire prevention strategies specific to this region. It further evaluates recent modernization efforts within the Cuerpo de Bomberos (Fire Department) of Mexico City. The findings suggest that while technological advancements have improved response times and safety protocols for the Firefighter, systemic issues regarding urban planning and public awareness remain critical hurdles. This paper argues for a holistic approach integrating technology, community engagement, and policy reform to enhance the efficacy of emergency services in Mexico City.</w:t>
      </w:r>
    </w:p>
    <w:bookmarkEnd w:id="20"/>
    <w:bookmarkEnd w:id="21"/>
    <w:bookmarkStart w:id="22" w:name="i.-introduction"/>
    <w:p>
      <w:pPr>
        <w:pStyle w:val="Heading2"/>
      </w:pPr>
      <w:r>
        <w:t xml:space="preserve">I. Introduction</w:t>
      </w:r>
    </w:p>
    <w:p>
      <w:pPr>
        <w:pStyle w:val="FirstParagraph"/>
      </w:pPr>
      <w:r>
        <w:t xml:space="preserve">Mexico City (Ciudad de México or CDMX), situated high in a valley at an elevation of 2,240 meters above sea level, stands as one of the most significant urban centers on the planet. With a metropolitan population exceeding 9 million people and a density that rivals any major global capital, the city faces unprecedented challenges regarding public safety and disaster management. Central to this safety apparatus is the Firefighter, whose role has evolved dramatically from simple fire suppression to comprehensive emergency response encompassing seismic relief, hazardous material handling, and urban search-and-rescue operations.</w:t>
      </w:r>
    </w:p>
    <w:p>
      <w:pPr>
        <w:pStyle w:val="BodyText"/>
      </w:pPr>
      <w:r>
        <w:t xml:space="preserve">The significance of the Firefighter in Mexico City cannot be overstated. Given the city's history of devastating earthquakes (notably those of 1985 and 2017) and its dense concentration of historical wooden structures alongside modern high-rises, the risk profile is exceptionally high. This research paper aims to provide a detailed analysis of how the Firefighter operates within this unique ecosystem, highlighting the specific geographical, demographic, and infrastructural factors that define their daily work in Mexico City.</w:t>
      </w:r>
    </w:p>
    <w:bookmarkEnd w:id="22"/>
    <w:bookmarkStart w:id="26" w:name="X528d5879b3d52d1bce23b69d27dabf7518893c5"/>
    <w:p>
      <w:pPr>
        <w:pStyle w:val="Heading2"/>
      </w:pPr>
      <w:r>
        <w:t xml:space="preserve">II. Historical Evolution of Emergency Services in CDMX</w:t>
      </w:r>
    </w:p>
    <w:bookmarkStart w:id="23" w:name="a.-early-foundations"/>
    <w:p>
      <w:pPr>
        <w:pStyle w:val="Heading3"/>
      </w:pPr>
      <w:r>
        <w:t xml:space="preserve">A. Early Foundations</w:t>
      </w:r>
    </w:p>
    <w:p>
      <w:pPr>
        <w:pStyle w:val="FirstParagraph"/>
      </w:pPr>
      <w:r>
        <w:t xml:space="preserve">The origins of organized firefighting in Mexico trace back to the colonial era, but the formalization of the Cuerpo de Bomberos occurred in the late 19th and early 20th centuries. Initially, fire suppression was a local municipal responsibility, lacking standardization across what is now Mexico City. It was not until after several catastrophic fires that a centralized approach began to take shape.</w:t>
      </w:r>
    </w:p>
    <w:bookmarkEnd w:id="23"/>
    <w:bookmarkStart w:id="24" w:name="b.-the-post-1985-seismic-shift"/>
    <w:p>
      <w:pPr>
        <w:pStyle w:val="Heading3"/>
      </w:pPr>
      <w:r>
        <w:t xml:space="preserve">B. The Post-1985 Seismic Shift</w:t>
      </w:r>
    </w:p>
    <w:p>
      <w:pPr>
        <w:pStyle w:val="FirstParagraph"/>
      </w:pPr>
      <w:r>
        <w:t xml:space="preserve">The earthquake of September 19, 1985, remains the most pivotal event in the modern history of emergency response in Mexico City. The disaster revealed critical gaps in infrastructure resilience and emergency coordination. In the aftermath, the role of rescue workers was re-evaluated internationally and domestically. For Mexico City, this meant a shift towards professionalizing search-and-rescue teams. Consequently, many Firefighters were cross-trained as seismic responders, fundamentally altering their skill sets and operational doctrines.</w:t>
      </w:r>
    </w:p>
    <w:bookmarkEnd w:id="24"/>
    <w:bookmarkStart w:id="25" w:name="c.-modernization-in-the-21st-century"/>
    <w:p>
      <w:pPr>
        <w:pStyle w:val="Heading3"/>
      </w:pPr>
      <w:r>
        <w:t xml:space="preserve">C. Modernization in the 21st Century</w:t>
      </w:r>
    </w:p>
    <w:p>
      <w:pPr>
        <w:pStyle w:val="FirstParagraph"/>
      </w:pPr>
      <w:r>
        <w:t xml:space="preserve">In recent decades, the Fire Department of Mexico City has undergone significant modernization. The integration of GPS tracking for fire engines, real-time data communication systems, and advanced protective gear for personnel represents a strategic effort to meet international safety standards. However, these upgrades must be viewed against the backdrop of aging infrastructure and increasing urban sprawl.</w:t>
      </w:r>
    </w:p>
    <w:bookmarkEnd w:id="25"/>
    <w:bookmarkEnd w:id="26"/>
    <w:bookmarkStart w:id="30" w:name="Xd539e70cd03477c6bf25d1dc941448cd4518fae"/>
    <w:p>
      <w:pPr>
        <w:pStyle w:val="Heading2"/>
      </w:pPr>
      <w:r>
        <w:t xml:space="preserve">III. Unique Challenges Facing Firefighters in Mexico City</w:t>
      </w:r>
    </w:p>
    <w:bookmarkStart w:id="27" w:name="Xe58659dd64ab28c1927f535a909830f5225cd83"/>
    <w:p>
      <w:pPr>
        <w:pStyle w:val="Heading3"/>
      </w:pPr>
      <w:r>
        <w:t xml:space="preserve">A. Topographical and Geological Constraints</w:t>
      </w:r>
    </w:p>
    <w:p>
      <w:pPr>
        <w:pStyle w:val="FirstParagraph"/>
      </w:pPr>
      <w:r>
        <w:t xml:space="preserve">Mexico City is built on the ruins of an ancient lake bed, resulting in soft soil conditions that exacerbate seismic activity. For the Firefighter, this presents a dual challenge: structural collapse risks during earthquakes and limited access to stable ground for setting up heavy rescue equipment. Furthermore, the city's rapid expansion into surrounding states (such as Estado de México) creates jurisdictional complexities where response times can increase due to fragmented emergency services.</w:t>
      </w:r>
    </w:p>
    <w:bookmarkEnd w:id="27"/>
    <w:bookmarkStart w:id="28" w:name="X84f39439ba3141a835264ef640dd0737e36cc6e"/>
    <w:p>
      <w:pPr>
        <w:pStyle w:val="Heading3"/>
      </w:pPr>
      <w:r>
        <w:t xml:space="preserve">B. Traffic Congestion and Infrastructure Density</w:t>
      </w:r>
    </w:p>
    <w:p>
      <w:pPr>
        <w:pStyle w:val="FirstParagraph"/>
      </w:pPr>
      <w:r>
        <w:t xml:space="preserve">The most immediate impediment to effective firefighting in Mexico City is traffic congestion. Known for some of the worst gridlock in the world, emergency vehicles often struggle to navigate narrow colonial streets or major arteries during peak hours. This necessitates that Firefighters be highly skilled in route optimization and that they possess advanced communication tools to coordinate with traffic authorities. Additionally, many older neighborhoods feature narrow alleyways incompatible with standard fire trucks, requiring firefighters to carry equipment manually over long distances.</w:t>
      </w:r>
    </w:p>
    <w:bookmarkEnd w:id="28"/>
    <w:bookmarkStart w:id="29" w:name="c.-diverse-hazard-profiles"/>
    <w:p>
      <w:pPr>
        <w:pStyle w:val="Heading3"/>
      </w:pPr>
      <w:r>
        <w:t xml:space="preserve">C. Diverse Hazard Profiles</w:t>
      </w:r>
    </w:p>
    <w:p>
      <w:pPr>
        <w:pStyle w:val="FirstParagraph"/>
      </w:pPr>
      <w:r>
        <w:t xml:space="preserve">The scope of incidents handled by the Firefighter in Mexico City is vast:</w:t>
      </w:r>
    </w:p>
    <w:p>
      <w:pPr>
        <w:numPr>
          <w:ilvl w:val="0"/>
          <w:numId w:val="1001"/>
        </w:numPr>
        <w:pStyle w:val="Compact"/>
      </w:pPr>
      <w:r>
        <w:rPr>
          <w:bCs/>
          <w:b/>
        </w:rPr>
        <w:t xml:space="preserve">Built Environment Fires:</w:t>
      </w:r>
      <w:r>
        <w:t xml:space="preserve"> </w:t>
      </w:r>
      <w:r>
        <w:t xml:space="preserve">From residential blazes in informal settlements to industrial fires in commercial zones.</w:t>
      </w:r>
    </w:p>
    <w:p>
      <w:pPr>
        <w:numPr>
          <w:ilvl w:val="0"/>
          <w:numId w:val="1001"/>
        </w:numPr>
        <w:pStyle w:val="Compact"/>
      </w:pPr>
      <w:r>
        <w:rPr>
          <w:bCs/>
          <w:b/>
        </w:rPr>
        <w:t xml:space="preserve">Traffic Accidents:</w:t>
      </w:r>
      <w:r>
        <w:t xml:space="preserve"> </w:t>
      </w:r>
      <w:r>
        <w:t xml:space="preserve">High-frequency vehicular accidents require extrication skills.</w:t>
      </w:r>
    </w:p>
    <w:p>
      <w:pPr>
        <w:numPr>
          <w:ilvl w:val="0"/>
          <w:numId w:val="1001"/>
        </w:numPr>
        <w:pStyle w:val="Compact"/>
      </w:pPr>
      <w:r>
        <w:rPr>
          <w:bCs/>
          <w:b/>
        </w:rPr>
        <w:t xml:space="preserve">Hazardous Materials (HazMat):</w:t>
      </w:r>
      <w:r>
        <w:t xml:space="preserve"> </w:t>
      </w:r>
      <w:r>
        <w:t xml:space="preserve">As a logistics hub, Mexico City sees significant transport of dangerous goods, requiring specialized containment procedures.</w:t>
      </w:r>
    </w:p>
    <w:p>
      <w:pPr>
        <w:numPr>
          <w:ilvl w:val="0"/>
          <w:numId w:val="1001"/>
        </w:numPr>
        <w:pStyle w:val="Compact"/>
      </w:pPr>
      <w:r>
        <w:rPr>
          <w:vertAlign w:val="subscript"/>
        </w:rPr>
        <w:t xml:space="preserve">Flooding:</w:t>
      </w:r>
      <w:r>
        <w:t xml:space="preserve"> </w:t>
      </w:r>
      <w:r>
        <w:t xml:space="preserve">The city's drainage system struggles during heavy rainy seasons, leading to urban flooding that Firefighters must mitigate.</w:t>
      </w:r>
    </w:p>
    <w:bookmarkEnd w:id="29"/>
    <w:bookmarkEnd w:id="30"/>
    <w:bookmarkStart w:id="34" w:name="X7ec5fae587a6513176e80373944f828ca87232f"/>
    <w:p>
      <w:pPr>
        <w:pStyle w:val="Heading2"/>
      </w:pPr>
      <w:r>
        <w:t xml:space="preserve">IV. Strategic Responses and Modernization Efforts</w:t>
      </w:r>
    </w:p>
    <w:bookmarkStart w:id="31" w:name="a.-technology-integration"/>
    <w:p>
      <w:pPr>
        <w:pStyle w:val="Heading3"/>
      </w:pPr>
      <w:r>
        <w:t xml:space="preserve">A. Technology Integration</w:t>
      </w:r>
    </w:p>
    <w:p>
      <w:pPr>
        <w:pStyle w:val="FirstParagraph"/>
      </w:pPr>
      <w:r>
        <w:t xml:space="preserve">To combat the logistical challenges of Mexico City, the emergency services have invested in technology. The implementation of an Emergency Operations Center allows for real-time monitoring of fire stations across the city’s boroughs (alcaldías). Drones are increasingly used for aerial reconnaissance during large-scale fires to assess wind direction and structural integrity, providing critical data to command centers.</w:t>
      </w:r>
    </w:p>
    <w:bookmarkEnd w:id="31"/>
    <w:bookmarkStart w:id="32" w:name="b.-inter-institutional-coordination"/>
    <w:p>
      <w:pPr>
        <w:pStyle w:val="Heading3"/>
      </w:pPr>
      <w:r>
        <w:t xml:space="preserve">B. Inter-Institutional Coordination</w:t>
      </w:r>
    </w:p>
    <w:p>
      <w:pPr>
        <w:pStyle w:val="FirstParagraph"/>
      </w:pPr>
      <w:r>
        <w:t xml:space="preserve">No single entity can manage disasters in Mexico City alone. Effective collaboration between the Fire Department, civil protection agencies (Protección Civil), medical services (SESNSP), and military units is essential. Regular joint exercises simulate seismic events to refine these protocols. This multi-agency approach ensures that when a major incident occurs, resources are deployed efficiently without redundancy.</w:t>
      </w:r>
    </w:p>
    <w:bookmarkEnd w:id="32"/>
    <w:bookmarkStart w:id="33" w:name="c.-community-education-and-prevention"/>
    <w:p>
      <w:pPr>
        <w:pStyle w:val="Heading3"/>
      </w:pPr>
      <w:r>
        <w:t xml:space="preserve">C. Community Education and Prevention</w:t>
      </w:r>
    </w:p>
    <w:p>
      <w:pPr>
        <w:pStyle w:val="FirstParagraph"/>
      </w:pPr>
      <w:r>
        <w:t xml:space="preserve">A significant portion of the Firefighter’s workload involves prevention rather than reaction. Educational programs in schools and communities aim to teach residents how to install smoke detectors, create evacuation plans, and recognize gas leaks. Given the density of housing in Mexico City, community buy-in is crucial for minimizing casualties during emergencies.</w:t>
      </w:r>
    </w:p>
    <w:bookmarkEnd w:id="33"/>
    <w:bookmarkEnd w:id="34"/>
    <w:bookmarkStart w:id="35" w:name="Xe246ac2178acf076c3288a7552607e0ef8f1cbb"/>
    <w:p>
      <w:pPr>
        <w:pStyle w:val="Heading2"/>
      </w:pPr>
      <w:r>
        <w:t xml:space="preserve">V. Future Directions and Policy Recommendations</w:t>
      </w:r>
    </w:p>
    <w:p>
      <w:pPr>
        <w:pStyle w:val="FirstParagraph"/>
      </w:pPr>
      <w:r>
        <w:t xml:space="preserve">To further enhance the capabilities of the Firefighter in Mexico City, several policy adjustments are recommended:</w:t>
      </w:r>
    </w:p>
    <w:p>
      <w:pPr>
        <w:numPr>
          <w:ilvl w:val="0"/>
          <w:numId w:val="1002"/>
        </w:numPr>
        <w:pStyle w:val="Compact"/>
      </w:pPr>
      <w:r>
        <w:rPr>
          <w:bCs/>
          <w:b/>
        </w:rPr>
        <w:t xml:space="preserve">Zoning Reform:</w:t>
      </w:r>
      <w:r>
        <w:t xml:space="preserve"> </w:t>
      </w:r>
      <w:r>
        <w:t xml:space="preserve">Stricter enforcement of building codes that mandate fire-resistant materials and accessible emergency exits, particularly in rapidly developing areas.</w:t>
      </w:r>
    </w:p>
    <w:p>
      <w:pPr>
        <w:numPr>
          <w:ilvl w:val="0"/>
          <w:numId w:val="1002"/>
        </w:numPr>
        <w:pStyle w:val="Compact"/>
      </w:pPr>
      <w:r>
        <w:rPr>
          <w:bCs/>
          <w:b/>
        </w:rPr>
        <w:t xml:space="preserve">Traffic Priority Lanes:</w:t>
      </w:r>
      <w:r>
        <w:t xml:space="preserve"> </w:t>
      </w:r>
      <w:r>
        <w:t xml:space="preserve">Dedicated lanes for emergency vehicles during peak hours could significantly reduce response times, saving critical minutes in the "golden hour" of rescue operations.</w:t>
      </w:r>
    </w:p>
    <w:p>
      <w:pPr>
        <w:numPr>
          <w:ilvl w:val="0"/>
          <w:numId w:val="1002"/>
        </w:numPr>
        <w:pStyle w:val="Compact"/>
      </w:pPr>
      <w:r>
        <w:rPr>
          <w:bCs/>
          <w:b/>
        </w:rPr>
        <w:t xml:space="preserve">Mental Health Support:</w:t>
      </w:r>
      <w:r>
        <w:t xml:space="preserve"> </w:t>
      </w:r>
      <w:r>
        <w:t xml:space="preserve">Acknowledging the psychological toll of working in a high-risk environment like Mexico City, comprehensive mental health support systems must be institutionalized for all Firefighters.</w:t>
      </w:r>
    </w:p>
    <w:p>
      <w:pPr>
        <w:numPr>
          <w:ilvl w:val="0"/>
          <w:numId w:val="1002"/>
        </w:numPr>
        <w:pStyle w:val="Compact"/>
      </w:pPr>
      <w:r>
        <w:rPr>
          <w:bCs/>
          <w:b/>
        </w:rPr>
        <w:t xml:space="preserve">Satellite Station Expansion:</w:t>
      </w:r>
      <w:r>
        <w:t xml:space="preserve"> </w:t>
      </w:r>
      <w:r>
        <w:t xml:space="preserve">Establishing smaller fire stations in peripheral boroughs can reduce travel time to the city center and improve coverage in outlying areas.</w:t>
      </w:r>
    </w:p>
    <w:bookmarkEnd w:id="35"/>
    <w:bookmarkStart w:id="36" w:name="vi.-conclusion"/>
    <w:p>
      <w:pPr>
        <w:pStyle w:val="Heading2"/>
      </w:pPr>
      <w:r>
        <w:t xml:space="preserve">VI. Conclusion</w:t>
      </w:r>
    </w:p>
    <w:p>
      <w:pPr>
        <w:pStyle w:val="FirstParagraph"/>
      </w:pPr>
      <w:r>
        <w:t xml:space="preserve">The Firefighter in Mexico City operates at the intersection of ancient history, modern chaos, and natural vulnerability. Their role transcends traditional fire suppression; they are guardians of a metropolis grappling with seismic risks, traffic congestion, and rapid urbanization. While technological advancements have bolstered their operational efficiency, systemic challenges related to infrastructure and planning persist.</w:t>
      </w:r>
    </w:p>
    <w:p>
      <w:pPr>
        <w:pStyle w:val="BodyText"/>
      </w:pPr>
      <w:r>
        <w:t xml:space="preserve">As Mexico City continues to grow and evolve, the resilience of its emergency services will depend on sustained investment in personnel training, equipment modernization, and community education. The Firefighter remains the frontline defender of public safety in this dynamic urban landscape. Ensuring their effectiveness requires a concerted effort from government bodies, urban planners, and citizens alike. Ultimately, the safety of Mexico City’s millions of inhabitants hinges on the preparedness and capability of those who run into harm’s way when disaster strikes.</w:t>
      </w:r>
    </w:p>
    <w:p>
      <w:pPr>
        <w:pStyle w:val="BodyText"/>
      </w:pPr>
      <w:r>
        <w:br/>
      </w:r>
      <w:r>
        <w:br/>
      </w:r>
    </w:p>
    <w:p>
      <w:r>
        <w:pict>
          <v:rect style="width:0;height:1.5pt" o:hralign="center" o:hrstd="t" o:hr="t"/>
        </w:pict>
      </w:r>
    </w:p>
    <w:p>
      <w:pPr>
        <w:pStyle w:val="FirstParagraph"/>
      </w:pPr>
      <w:r>
        <w:rPr>
          <w:bCs/>
          <w:b/>
        </w:rPr>
        <w:t xml:space="preserve">Bibliography</w:t>
      </w:r>
    </w:p>
    <w:p>
      <w:pPr>
        <w:numPr>
          <w:ilvl w:val="0"/>
          <w:numId w:val="1003"/>
        </w:numPr>
        <w:pStyle w:val="Compact"/>
      </w:pPr>
      <w:r>
        <w:t xml:space="preserve">Suárez, L., &amp; Martínez, R. (2018).</w:t>
      </w:r>
      <w:r>
        <w:t xml:space="preserve"> </w:t>
      </w:r>
      <w:r>
        <w:rPr>
          <w:iCs/>
          <w:i/>
        </w:rPr>
        <w:t xml:space="preserve">Urban Resilience in Megacities: The Case of Mexico City.</w:t>
      </w:r>
      <w:r>
        <w:t xml:space="preserve"> </w:t>
      </w:r>
      <w:r>
        <w:t xml:space="preserve">Journal of Disaster Risk Studies.</w:t>
      </w:r>
    </w:p>
    <w:p>
      <w:pPr>
        <w:numPr>
          <w:ilvl w:val="0"/>
          <w:numId w:val="1003"/>
        </w:numPr>
        <w:pStyle w:val="Compact"/>
      </w:pPr>
      <w:r>
        <w:t xml:space="preserve">Cuerpo de Bomberos de la CDMX. (2020).</w:t>
      </w:r>
      <w:r>
        <w:t xml:space="preserve"> </w:t>
      </w:r>
      <w:r>
        <w:rPr>
          <w:iCs/>
          <w:i/>
        </w:rPr>
        <w:t xml:space="preserve">Anual Report on Emergency Responses and Operational Statistics.</w:t>
      </w:r>
    </w:p>
    <w:p>
      <w:pPr>
        <w:numPr>
          <w:ilvl w:val="0"/>
          <w:numId w:val="1003"/>
        </w:numPr>
        <w:pStyle w:val="Compact"/>
      </w:pPr>
      <w:r>
        <w:t xml:space="preserve">Ruiz, P. (2015). "Post-Disaster Reconstruction: Lessons from the 1985 Earthquake."</w:t>
      </w:r>
      <w:r>
        <w:t xml:space="preserve"> </w:t>
      </w:r>
      <w:r>
        <w:rPr>
          <w:iCs/>
          <w:i/>
        </w:rPr>
        <w:t xml:space="preserve">Mexican Urban Studies Review</w:t>
      </w:r>
      <w:r>
        <w:t xml:space="preserve">.</w:t>
      </w:r>
    </w:p>
    <w:p>
      <w:pPr>
        <w:numPr>
          <w:ilvl w:val="0"/>
          <w:numId w:val="1003"/>
        </w:numPr>
        <w:pStyle w:val="Compact"/>
      </w:pPr>
      <w:r>
        <w:t xml:space="preserve">National Institute of Geography and Statistics (INEGI). (2021).</w:t>
      </w:r>
      <w:r>
        <w:t xml:space="preserve"> </w:t>
      </w:r>
      <w:r>
        <w:rPr>
          <w:iCs/>
          <w:i/>
        </w:rPr>
        <w:t xml:space="preserve">Census Data on Infrastructure and Housing Density in CDMX.</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Firefighter in Mexico City: Challenges, Strategies, and Future Directions</dc:title>
  <dc:creator/>
  <dc:language>en</dc:language>
  <cp:keywords/>
  <dcterms:created xsi:type="dcterms:W3CDTF">2026-07-29T14:49:29Z</dcterms:created>
  <dcterms:modified xsi:type="dcterms:W3CDTF">2026-07-29T14:49:29Z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