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504ae599457d82adbb9bf60ced68d0bc852f8e4"/>
    <w:p>
      <w:pPr>
        <w:pStyle w:val="Heading1"/>
      </w:pPr>
      <w:r>
        <w:t xml:space="preserve">The Role and Evolution of the Firefighter in United States Chicago</w:t>
      </w:r>
    </w:p>
    <w:p>
      <w:pPr>
        <w:pStyle w:val="FirstParagraph"/>
      </w:pPr>
      <w:r>
        <w:rPr>
          <w:bCs/>
          <w:b/>
        </w:rPr>
        <w:t xml:space="preserve">Date:</w:t>
      </w:r>
      <w:r>
        <w:t xml:space="preserve"> </w:t>
      </w:r>
      <w:r>
        <w:t xml:space="preserve">October 26, 2023</w:t>
      </w:r>
      <w:r>
        <w:br/>
      </w:r>
    </w:p>
    <w:bookmarkStart w:id="20" w:name="abstract"/>
    <w:p>
      <w:pPr>
        <w:pStyle w:val="Heading2"/>
      </w:pPr>
      <w:r>
        <w:t xml:space="preserve">Abstract</w:t>
      </w:r>
    </w:p>
    <w:p>
      <w:pPr>
        <w:pStyle w:val="FirstParagraph"/>
      </w:pPr>
      <w:r>
        <w:t xml:space="preserve">This research paper examines the critical role, historical evolution, and contemporary challenges faced by the firefighter within the specific context of United States Chicago. As one of the largest and most dense urban centers in North America, Chicago presents unique environmental and structural hazards that define the operational scope of its fire services. This document analyzes how local geography, building codes, socioeconomic factors, and demographic shifts influence firefighting strategies in United States Chicago. Furthermore it explores the psychological toll on personnel responding to high-volume call loads ranging from structural fires to medical emergencies which constitute a significant majority of duties.</w:t>
      </w:r>
    </w:p>
    <w:bookmarkEnd w:id="20"/>
    <w:bookmarkStart w:id="21" w:name="i.-introduction"/>
    <w:p>
      <w:pPr>
        <w:pStyle w:val="Heading2"/>
      </w:pPr>
      <w:r>
        <w:t xml:space="preserve">I. Introduction</w:t>
      </w:r>
    </w:p>
    <w:p>
      <w:pPr>
        <w:pStyle w:val="FirstParagraph"/>
      </w:pPr>
      <w:r>
        <w:t xml:space="preserve">The profession of the firefighter is often romanticized through media portrayals, yet the reality in major metropolitan hubs like United States Chicago involves complex logistical coordination, advanced technical training, and profound community engagement. The Department of Fire Services in United States Chicago serves a population exceeding 2.7 million people within a grid-like urban layout characterized by high-rise architecture older infrastructure and diverse industrial zones. Understanding the firefighter in this specific geographic and cultural context requires an analysis that goes beyond basic fire suppression tactics.</w:t>
      </w:r>
    </w:p>
    <w:p>
      <w:pPr>
        <w:pStyle w:val="BodyText"/>
      </w:pPr>
      <w:r>
        <w:t xml:space="preserve">In United States Chicago, the firefighter is not merely a responder to flames but acts as a first responder for medical emergencies, hazardous material incidents, technical rescues, and natural disaster management. The density of housing stock in neighborhoods such as Chinatown on the South Side significantly impacts access routes and water pressure dynamics necessitating specialized adaptations by local firefighters.</w:t>
      </w:r>
    </w:p>
    <w:bookmarkEnd w:id="21"/>
    <w:bookmarkStart w:id="22" w:name="X79a9f19b696726a64408b57e5ecb44c234e6005"/>
    <w:p>
      <w:pPr>
        <w:pStyle w:val="Heading2"/>
      </w:pPr>
      <w:r>
        <w:t xml:space="preserve">II. Historical Context of Firefighting in United States Chicago</w:t>
      </w:r>
    </w:p>
    <w:p>
      <w:pPr>
        <w:pStyle w:val="FirstParagraph"/>
      </w:pPr>
      <w:r>
        <w:t xml:space="preserve">The history of firefighting in United States Chicago is deeply intertwined with the city's growth from a frontier outpost to a global industrial powerhouse. The Great Chicago Fire of 1871 remains a pivotal moment that reshaped building codes and fire safety regulations nationwide. Consequently modern firefighters in United States Chicago operate under some of the strictest construction and insulation standards in the world designed specifically to prevent similar catastrophes.</w:t>
      </w:r>
    </w:p>
    <w:p>
      <w:pPr>
        <w:pStyle w:val="BodyText"/>
      </w:pPr>
      <w:r>
        <w:t xml:space="preserve">Over the last century, technological advancements have transformed equipment used by firefighters. From horse-drawn carts to motorized ladder trucks and now advanced digital communication systems each era brought new capabilities. Today's firefighter in United States Chicago utilizes computer-aided dispatch (CAD) systems that optimize response times across a sprawling metropolis with heavy traffic congestion typical of midwestern urban centers.</w:t>
      </w:r>
    </w:p>
    <w:bookmarkEnd w:id="22"/>
    <w:bookmarkStart w:id="26" w:name="Xb18482663a691b42a12d98b09f2788a52a7d9d3"/>
    <w:p>
      <w:pPr>
        <w:pStyle w:val="Heading2"/>
      </w:pPr>
      <w:r>
        <w:t xml:space="preserve">III. Operational Challenges Specific to the Environment</w:t>
      </w:r>
    </w:p>
    <w:bookmarkStart w:id="23" w:name="Xa00bc91c771649de43be9345edd2a73e1458400"/>
    <w:p>
      <w:pPr>
        <w:pStyle w:val="Heading3"/>
      </w:pPr>
      <w:r>
        <w:t xml:space="preserve">A. Urban Canyon Effect and High-Rise Structures</w:t>
      </w:r>
    </w:p>
    <w:p>
      <w:pPr>
        <w:pStyle w:val="FirstParagraph"/>
      </w:pPr>
      <w:r>
        <w:t xml:space="preserve">The skyline of United States Chicago features numerous skyscrapers exceeding 50 stories which present significant challenges for vertical evacuation and exterior access. Firefighters must be proficient in high-rise operations including stairwell climbing with full gear oxygen management strategies and interior attack procedures coordinated with building automatic sprinkler systems.</w:t>
      </w:r>
    </w:p>
    <w:bookmarkEnd w:id="23"/>
    <w:bookmarkStart w:id="24" w:name="b.-climate-extremes"/>
    <w:p>
      <w:pPr>
        <w:pStyle w:val="Heading3"/>
      </w:pPr>
      <w:r>
        <w:t xml:space="preserve">B. Climate Extremes</w:t>
      </w:r>
    </w:p>
    <w:p>
      <w:pPr>
        <w:pStyle w:val="FirstParagraph"/>
      </w:pPr>
      <w:r>
        <w:t xml:space="preserve">Located on the shores of Lake Michigan United States Chicago experiences extreme weather conditions that affect firefighting efforts. Winter temperatures can drop below zero Fahrenheit potentially freezing hydrants or reducing pump efficiency while summer humidity exacerbates heat stress among personnel engaged in heavy physical labor during fire suppression operations.</w:t>
      </w:r>
    </w:p>
    <w:bookmarkEnd w:id="24"/>
    <w:bookmarkStart w:id="25" w:name="c.-traffic-congestion-and-infrastructure"/>
    <w:p>
      <w:pPr>
        <w:pStyle w:val="Heading3"/>
      </w:pPr>
      <w:r>
        <w:t xml:space="preserve">C. Traffic Congestion and Infrastructure</w:t>
      </w:r>
    </w:p>
    <w:p>
      <w:pPr>
        <w:pStyle w:val="FirstParagraph"/>
      </w:pPr>
      <w:r>
        <w:t xml:space="preserve">The grid pattern of streets in United States Chicago facilitates navigation but also results in severe traffic congestion which can delay emergency vehicle arrival times. Firefighters often rely on precise route planning and inter-agency cooperation with police departments to clear corridors during critical incidents.</w:t>
      </w:r>
    </w:p>
    <w:bookmarkEnd w:id="25"/>
    <w:bookmarkEnd w:id="26"/>
    <w:bookmarkStart w:id="27" w:name="X517859f7544f327a3ce520d8a117e1b788be35a"/>
    <w:p>
      <w:pPr>
        <w:pStyle w:val="Heading2"/>
      </w:pPr>
      <w:r>
        <w:t xml:space="preserve">IV. The Multitude of Duties: Beyond Fire Suppression</w:t>
      </w:r>
    </w:p>
    <w:p>
      <w:pPr>
        <w:pStyle w:val="FirstParagraph"/>
      </w:pPr>
      <w:r>
        <w:t xml:space="preserve">A significant aspect of modern firefighting in United States Chicago is the high volume of non-fire calls. Data indicates that only a small percentage (often less than 10%) of emergency responses involve actual structure fires. The majority are medical emergencies including cardiac arrests overdoses and trauma incidents.</w:t>
      </w:r>
    </w:p>
    <w:p>
      <w:pPr>
        <w:pStyle w:val="BodyText"/>
      </w:pPr>
      <w:r>
        <w:t xml:space="preserve">This shift has necessitated rigorous paramedic training for all firefighters in United States Chicago known as Firefighter/Paramedics. They must possess advanced life support skills allowing them to stabilize patients before transport to hospitals located throughout the city this dual role demands continuous education and certification maintenance ensuring readiness for both catastrophic fires and routine medical crises.</w:t>
      </w:r>
    </w:p>
    <w:bookmarkEnd w:id="27"/>
    <w:bookmarkStart w:id="28" w:name="v.-psychological-health-and-wellness"/>
    <w:p>
      <w:pPr>
        <w:pStyle w:val="Heading2"/>
      </w:pPr>
      <w:r>
        <w:t xml:space="preserve">V. Psychological Health and Wellness</w:t>
      </w:r>
    </w:p>
    <w:p>
      <w:pPr>
        <w:pStyle w:val="FirstParagraph"/>
      </w:pPr>
      <w:r>
        <w:t xml:space="preserve">The cumulative effect of responding to traumatic events poses significant risks regarding mental health among firefighters in United States Chicago. Exposure to death suffering accidents violent scenes chronic sleep disruption due shift work contribute elevated rates of post-traumatic stress disorder (PTSD) anxiety depression within this profession.</w:t>
      </w:r>
    </w:p>
    <w:p>
      <w:pPr>
        <w:pStyle w:val="BodyText"/>
      </w:pPr>
      <w:r>
        <w:t xml:space="preserve">In recent years there has been increased emphasis on peer support programs counseling services and destigmatization efforts aimed at preserving the well-being of firefighters serving United States Chicago. Recognizing that mental resilience is as crucial as physical strength ensures long-term sustainability of the workforce capable of protecting communities effectively.</w:t>
      </w:r>
    </w:p>
    <w:bookmarkEnd w:id="28"/>
    <w:bookmarkStart w:id="29" w:name="vi.-community-relations-and-prevention"/>
    <w:p>
      <w:pPr>
        <w:pStyle w:val="Heading2"/>
      </w:pPr>
      <w:r>
        <w:t xml:space="preserve">VI. Community Relations and Prevention</w:t>
      </w:r>
    </w:p>
    <w:p>
      <w:pPr>
        <w:pStyle w:val="FirstParagraph"/>
      </w:pPr>
      <w:r>
        <w:t xml:space="preserve">Beyond emergency response firefighters in United States Chicago play vital roles in public education risk reduction initiatives and community engagement programs. Initiatives targeting smoke alarm installation home escape planning youth awareness camps foster trust between first responders and residents particularly vulnerable populations facing disproportionate risks from fire hazards.</w:t>
      </w:r>
    </w:p>
    <w:bookmarkEnd w:id="29"/>
    <w:bookmarkStart w:id="30" w:name="vii.-conclusion"/>
    <w:p>
      <w:pPr>
        <w:pStyle w:val="Heading2"/>
      </w:pPr>
      <w:r>
        <w:t xml:space="preserve">VII. Conclusion</w:t>
      </w:r>
    </w:p>
    <w:p>
      <w:pPr>
        <w:pStyle w:val="FirstParagraph"/>
      </w:pPr>
      <w:r>
        <w:t xml:space="preserve">The firefighter operating within United States Chicago embodies dedication professionalism adaptability amidst unique urban challenges shaped by history climate infrastructure density and evolving public health needs. Their work extends far beyond extinguishing flames encompassing comprehensive emergency medical care disaster preparedness psychological resilience building maintenance and proactive community partnerships.</w:t>
      </w:r>
    </w:p>
    <w:p>
      <w:pPr>
        <w:pStyle w:val="BodyText"/>
      </w:pPr>
      <w:r>
        <w:t xml:space="preserve">As future projections indicate continued growth population aging infrastructure requiring upgrades climate variability intensifying demands placed upon municipal services will only increase supporting adequately trained equipped mentally healthy firefighters remains paramount for safeguarding lives property environment across United States Chicago. Investing in their training welfare equipment ensures they remain capable defenders against current and emerging threats facing one of America's most iconic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United States Chicago: A Comprehensive Research Paper</dc:title>
  <dc:creator/>
  <dc:language>en</dc:language>
  <cp:keywords/>
  <dcterms:created xsi:type="dcterms:W3CDTF">2026-07-29T15:10:56Z</dcterms:created>
  <dcterms:modified xsi:type="dcterms:W3CDTF">2026-07-29T15:10:56Z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