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p>
      <w:pPr>
        <w:pStyle w:val="BodyText"/>
      </w:pPr>
      <w:r>
        <w:t xml:space="preserve">RESEARCH PAPER:</w:t>
      </w:r>
      <w:r>
        <w:br/>
      </w:r>
      <w:r>
        <w:t xml:space="preserve">The Role and Challenges of the Modern Firefighter in United States Houston</w:t>
      </w:r>
    </w:p>
    <w:p>
      <w:pPr>
        <w:pStyle w:val="BodyText"/>
      </w:pPr>
      <w:r>
        <w:rPr>
          <w:bCs/>
          <w:b/>
        </w:rPr>
        <w:t xml:space="preserve">Institution:</w:t>
      </w:r>
      <w:r>
        <w:t xml:space="preserve"> </w:t>
      </w:r>
      <w:r>
        <w:t xml:space="preserve">Department of Emergency Services Research</w:t>
      </w:r>
      <w:r>
        <w:br/>
      </w:r>
      <w:r>
        <w:rPr>
          <w:bCs/>
          <w:b/>
        </w:rPr>
        <w:t xml:space="preserve">Date:</w:t>
      </w:r>
      <w:r>
        <w:t xml:space="preserve"> </w:t>
      </w:r>
      <w:r>
        <w:t xml:space="preserve">October 26, 2023</w:t>
      </w:r>
      <w:r>
        <w:br/>
      </w:r>
    </w:p>
    <w:p>
      <w:pPr>
        <w:pStyle w:val="BodyText"/>
      </w:pPr>
      <w:r>
        <w:t xml:space="preserve">Subject: Urban Fire Science &amp; Public Safety</w:t>
      </w:r>
    </w:p>
    <w:bookmarkStart w:id="20" w:name="abstract"/>
    <w:p>
      <w:pPr>
        <w:pStyle w:val="Heading3"/>
      </w:pPr>
      <w:r>
        <w:t xml:space="preserve">Abstract</w:t>
      </w:r>
    </w:p>
    <w:p>
      <w:pPr>
        <w:pStyle w:val="FirstParagraph"/>
      </w:pPr>
      <w:r>
        <w:rPr>
          <w:bCs/>
          <w:b/>
        </w:rPr>
        <w:t xml:space="preserve">Note:</w:t>
      </w:r>
      <w:r>
        <w:t xml:space="preserve">This section summarizes the critical importance of firefighter operations within the specific geographic and climatic context of Houston, United States. As one of the most populous cities in America, Houston presents unique challenges regarding urban density, industrial hazards, and extreme weather events. This paper explores how a dedicated Firefighter must adapt to these variables to ensure public safety.</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Firefighter</w:t>
      </w:r>
      <w:r>
        <w:t xml:space="preserve">United States Houston , this role is particularly complex due to the city's expansive geography and industrial nature. Houston is not only a major economic hub but also faces significant environmental risks including hurricanes, flooding, and chemical spills. Therefore, understanding the specific operational requirements for a</w:t>
      </w:r>
      <w:r>
        <w:t xml:space="preserve"> </w:t>
      </w:r>
      <w:r>
        <w:rPr>
          <w:bCs/>
          <w:b/>
        </w:rPr>
        <w:t xml:space="preserve">Firefighter</w:t>
      </w:r>
    </w:p>
    <w:p>
      <w:pPr>
        <w:pStyle w:val="BodyText"/>
      </w:pPr>
      <w:r>
        <w:t xml:space="preserve">Houston's growth as a metropolitan area in the</w:t>
      </w:r>
    </w:p>
    <w:p>
      <w:pPr>
        <w:pStyle w:val="BodyText"/>
      </w:pPr>
      <w:r>
        <w:t xml:space="preserve">United States Houston region has led to increased infrastructure density. This expansion places greater strain on emergency services, requiring the modern</w:t>
      </w:r>
    </w:p>
    <w:p>
      <w:pPr>
        <w:pStyle w:val="BodyText"/>
      </w:pPr>
      <w:r>
        <w:t xml:space="preserve">Firefighter to possess advanced technical skills alongside traditional firefighting capabilities. The following sections detail these requirements.</w:t>
      </w:r>
    </w:p>
    <w:bookmarkEnd w:id="21"/>
    <w:bookmarkStart w:id="24" w:name="Xcb673f2952d5f2b8018daa36a2e3f592f1eeca9"/>
    <w:p>
      <w:pPr>
        <w:pStyle w:val="Heading2"/>
      </w:pPr>
      <w:r>
        <w:t xml:space="preserve">2. Geographic and Environmental Challenges in United States Houston</w:t>
      </w:r>
    </w:p>
    <w:p>
      <w:pPr>
        <w:pStyle w:val="FirstParagraph"/>
      </w:pPr>
      <w:r>
        <w:t xml:space="preserve">Houston is characterized by flat terrain, high humidity, and a lack of natural water barriers within the city limits itself, making it prone to widespread flooding during heavy rainfall or storm surges. For a</w:t>
      </w:r>
    </w:p>
    <w:p>
      <w:pPr>
        <w:pStyle w:val="BodyText"/>
      </w:pPr>
      <w:r>
        <w:t xml:space="preserve">Firefighter operating in this environment, flood response is often as critical as structure fire suppression.</w:t>
      </w:r>
    </w:p>
    <w:bookmarkStart w:id="22" w:name="the-impact-of-humidity-and-heat"/>
    <w:p>
      <w:pPr>
        <w:pStyle w:val="Heading3"/>
      </w:pPr>
      <w:r>
        <w:t xml:space="preserve">2.1 The Impact of Humidity and Heat</w:t>
      </w:r>
    </w:p>
    <w:p>
      <w:pPr>
        <w:pStyle w:val="FirstParagraph"/>
      </w:pPr>
      <w:r>
        <w:t xml:space="preserve">The climate in</w:t>
      </w:r>
    </w:p>
    <w:p>
      <w:pPr>
        <w:pStyle w:val="BodyText"/>
      </w:pPr>
      <w:r>
        <w:t xml:space="preserve">United States Houston is subtropical hot and humid. These conditions pose severe physiological challenges for a</w:t>
      </w:r>
    </w:p>
    <w:p>
      <w:pPr>
        <w:pStyle w:val="BodyText"/>
      </w:pPr>
      <w:r>
        <w:t xml:space="preserve">Firefighter. High heat index levels can lead to rapid exhaustion and heatstroke during long-duration incidents. Research indicates that thermal stress management is a critical component of training for firefighters in this region, requiring specialized hydration protocols and rest cycles.</w:t>
      </w:r>
    </w:p>
    <w:bookmarkEnd w:id="22"/>
    <w:bookmarkStart w:id="23" w:name="urban-sprawl-and-response-times"/>
    <w:p>
      <w:pPr>
        <w:pStyle w:val="Heading3"/>
      </w:pPr>
      <w:r>
        <w:t xml:space="preserve">2.2 Urban Sprawl and Response Times</w:t>
      </w:r>
    </w:p>
    <w:p>
      <w:pPr>
        <w:pStyle w:val="FirstParagraph"/>
      </w:pPr>
      <w:r>
        <w:t xml:space="preserve">&gt;Houston is known for its lack of zoning laws, resulting in continuous urban sprawl. This geographic reality means that a</w:t>
      </w:r>
    </w:p>
    <w:p>
      <w:pPr>
        <w:pStyle w:val="BodyText"/>
      </w:pPr>
      <w:r>
        <w:t xml:space="preserve">Firefighter may be called to respond to incidents located many miles away from the nearest station. Traffic congestion on major highways such as I-610 and Beltway 8 can further delay response times, making efficient dispatching and rapid vehicle operation vital skills for every</w:t>
      </w:r>
    </w:p>
    <w:p>
      <w:pPr>
        <w:pStyle w:val="BodyText"/>
      </w:pPr>
      <w:r>
        <w:t xml:space="preserve">Firefighter.</w:t>
      </w:r>
    </w:p>
    <w:bookmarkEnd w:id="23"/>
    <w:bookmarkEnd w:id="24"/>
    <w:bookmarkStart w:id="27" w:name="X851d98855980349af02d6fd77f1444b16cc80b8"/>
    <w:p>
      <w:pPr>
        <w:pStyle w:val="Heading2"/>
      </w:pPr>
      <w:r>
        <w:t xml:space="preserve">3. Industrial Hazards and Specialized Response</w:t>
      </w:r>
    </w:p>
    <w:p>
      <w:pPr>
        <w:pStyle w:val="FirstParagraph"/>
      </w:pPr>
      <w:r>
        <w:t xml:space="preserve">The</w:t>
      </w:r>
    </w:p>
    <w:p>
      <w:pPr>
        <w:pStyle w:val="BodyText"/>
      </w:pPr>
      <w:r>
        <w:t xml:space="preserve">United States Houston area is home to the largest petrochemical industry complex in the world, located primarily along the Texas Coast and near Ship Channel. This industrial concentration presents unique risks for a</w:t>
      </w:r>
    </w:p>
    <w:p>
      <w:pPr>
        <w:pStyle w:val="BodyText"/>
      </w:pPr>
      <w:r>
        <w:t xml:space="preserve">Firefighter.</w:t>
      </w:r>
    </w:p>
    <w:bookmarkStart w:id="25" w:name="hazardous-materials-hazmat"/>
    <w:p>
      <w:pPr>
        <w:pStyle w:val="Heading3"/>
      </w:pPr>
      <w:r>
        <w:t xml:space="preserve">3.1 Hazardous Materials (HazMat)</w:t>
      </w:r>
    </w:p>
    <w:p>
      <w:pPr>
        <w:pStyle w:val="FirstParagraph"/>
      </w:pPr>
      <w:r>
        <w:t xml:space="preserve">&gt;A</w:t>
      </w:r>
    </w:p>
    <w:p>
      <w:pPr>
        <w:pStyle w:val="BodyText"/>
      </w:pPr>
      <w:r>
        <w:t xml:space="preserve">Firefighter in Houston must be trained extensively in HazMat identification and containment. Accidents involving chemical plants can result in toxic cloud dispersal or explosions affecting wide areas. Therefore, the ability to recognize dangerous goods placards and utilize personal protective equipment (PPE) specifically designed for chemical exposure is a mandatory competency for any</w:t>
      </w:r>
    </w:p>
    <w:p>
      <w:pPr>
        <w:pStyle w:val="BodyText"/>
      </w:pPr>
      <w:r>
        <w:t xml:space="preserve">Firefighter working in this jurisdiction.</w:t>
      </w:r>
    </w:p>
    <w:bookmarkEnd w:id="25"/>
    <w:bookmarkStart w:id="26" w:name="pipeline-safety"/>
    <w:p>
      <w:pPr>
        <w:pStyle w:val="Heading3"/>
      </w:pPr>
      <w:r>
        <w:t xml:space="preserve">3.2 Pipeline Safety</w:t>
      </w:r>
    </w:p>
    <w:p>
      <w:pPr>
        <w:pStyle w:val="FirstParagraph"/>
      </w:pPr>
      <w:r>
        <w:t xml:space="preserve">&gt;The extensive network of pipelines transporting oil and gas through Houston requires constant monitoring. A</w:t>
      </w:r>
    </w:p>
    <w:p>
      <w:pPr>
        <w:pStyle w:val="BodyText"/>
      </w:pPr>
      <w:r>
        <w:t xml:space="preserve">Firefighter must be prepared to respond to pipeline ruptures which can cause ground fires or large-scale explosions. Coordination with federal agencies like the PHMSA (Pipeline and Hazardous Materials Safety Administration) is often necessary, requiring the</w:t>
      </w:r>
    </w:p>
    <w:p>
      <w:pPr>
        <w:pStyle w:val="BodyText"/>
      </w:pPr>
      <w:r>
        <w:t xml:space="preserve">Firefighter to understand inter-agency communication protocols.</w:t>
      </w:r>
    </w:p>
    <w:bookmarkEnd w:id="26"/>
    <w:bookmarkEnd w:id="27"/>
    <w:bookmarkStart w:id="30" w:name="Xfddc400082f61d51affd64f0eaebac5652f40f4"/>
    <w:p>
      <w:pPr>
        <w:pStyle w:val="Heading2"/>
      </w:pPr>
      <w:r>
        <w:t xml:space="preserve">4. The Human Element: Recruitment and Retention</w:t>
      </w:r>
    </w:p>
    <w:p>
      <w:pPr>
        <w:pStyle w:val="FirstParagraph"/>
      </w:pPr>
      <w:r>
        <w:t xml:space="preserve">The effectiveness of emergency services in</w:t>
      </w:r>
      <w:r>
        <w:t xml:space="preserve"> </w:t>
      </w:r>
      <w:r>
        <w:rPr>
          <w:bCs/>
          <w:b/>
        </w:rPr>
        <w:t xml:space="preserve">United States Houston relies heavily on the quality of its personnel. Recruiting a qualified</w:t>
      </w:r>
      <w:r>
        <w:rPr>
          <w:bCs/>
          <w:b/>
        </w:rPr>
        <w:t xml:space="preserve"> </w:t>
      </w:r>
      <w:r>
        <w:rPr>
          <w:bCs/>
          <w:b/>
          <w:bCs/>
          <w:b/>
        </w:rPr>
        <w:t xml:space="preserve">Firefighter</w:t>
      </w:r>
    </w:p>
    <w:bookmarkStart w:id="28" w:name="physical-and-mental-resilience"/>
    <w:p>
      <w:pPr>
        <w:pStyle w:val="Heading3"/>
      </w:pPr>
      <w:r>
        <w:t xml:space="preserve">4.1 Physical and Mental Resilience</w:t>
      </w:r>
    </w:p>
    <w:p>
      <w:pPr>
        <w:pStyle w:val="FirstParagraph"/>
      </w:pPr>
      <w:r>
        <w:t xml:space="preserve">&gt;Beyond physical fitness, a</w:t>
      </w:r>
    </w:p>
    <w:p>
      <w:pPr>
        <w:pStyle w:val="BodyText"/>
      </w:pPr>
      <w:r>
        <w:t xml:space="preserve">Firefighter Firefighter workforce must prioritize mental health resources.</w:t>
      </w:r>
    </w:p>
    <w:bookmarkEnd w:id="28"/>
    <w:bookmarkStart w:id="29" w:name="community-trust-building"/>
    <w:p>
      <w:pPr>
        <w:pStyle w:val="Heading3"/>
      </w:pPr>
      <w:r>
        <w:t xml:space="preserve">4.2 Community Trust Building</w:t>
      </w:r>
    </w:p>
    <w:p>
      <w:pPr>
        <w:pStyle w:val="FirstParagraph"/>
      </w:pPr>
      <w:r>
        <w:t xml:space="preserve">In a diverse city like Houston, a</w:t>
      </w:r>
      <w:r>
        <w:t xml:space="preserve"> </w:t>
      </w:r>
      <w:r>
        <w:rPr>
          <w:bCs/>
          <w:b/>
        </w:rPr>
        <w:t xml:space="preserve">Firefighter</w:t>
      </w:r>
    </w:p>
    <w:bookmarkEnd w:id="29"/>
    <w:bookmarkEnd w:id="30"/>
    <w:bookmarkStart w:id="33" w:name="X11f77089a93ec700c5e032e5ef0b9a08160a707"/>
    <w:p>
      <w:pPr>
        <w:pStyle w:val="Heading2"/>
      </w:pPr>
      <w:r>
        <w:t xml:space="preserve">5. Technological Advancements and the Modern Firefighter</w:t>
      </w:r>
    </w:p>
    <w:p>
      <w:pPr>
        <w:pStyle w:val="FirstParagraph"/>
      </w:pPr>
      <w:r>
        <w:t xml:space="preserve">The role of the</w:t>
      </w:r>
    </w:p>
    <w:p>
      <w:pPr>
        <w:pStyle w:val="BodyText"/>
      </w:pPr>
      <w:r>
        <w:t xml:space="preserve">Firefighter United States Houston, departments are increasingly adopting drone technology for aerial surveillance during large fires or hazardous material leaks.</w:t>
      </w:r>
    </w:p>
    <w:bookmarkStart w:id="31" w:name="drones-and-gis-mapping"/>
    <w:p>
      <w:pPr>
        <w:pStyle w:val="Heading3"/>
      </w:pPr>
      <w:r>
        <w:t xml:space="preserve">5.1 Drones and GIS Mapping</w:t>
      </w:r>
    </w:p>
    <w:p>
      <w:pPr>
        <w:pStyle w:val="FirstParagraph"/>
      </w:pPr>
      <w:r>
        <w:t xml:space="preserve">Drones allow a</w:t>
      </w:r>
      <w:r>
        <w:t xml:space="preserve"> </w:t>
      </w:r>
      <w:r>
        <w:rPr>
          <w:bCs/>
          <w:b/>
        </w:rPr>
        <w:t xml:space="preserve">Firefighter</w:t>
      </w:r>
    </w:p>
    <w:bookmarkEnd w:id="31"/>
    <w:bookmarkStart w:id="32" w:name="advanced-suppression-techniques"/>
    <w:p>
      <w:pPr>
        <w:pStyle w:val="Heading3"/>
      </w:pPr>
      <w:r>
        <w:t xml:space="preserve">5.2 Advanced Suppression Techniques</w:t>
      </w:r>
    </w:p>
    <w:p>
      <w:pPr>
        <w:pStyle w:val="FirstParagraph"/>
      </w:pPr>
      <w:r>
        <w:t xml:space="preserve">Newer water mist systems and foam applications are being tested to combat high-risk industrial fires more effectively. A</w:t>
      </w:r>
    </w:p>
    <w:p>
      <w:pPr>
        <w:pStyle w:val="BodyText"/>
      </w:pPr>
      <w:r>
        <w:t xml:space="preserve">Firefighter United States Houston.</w:t>
      </w:r>
    </w:p>
    <w:bookmarkEnd w:id="32"/>
    <w:bookmarkEnd w:id="33"/>
    <w:bookmarkStart w:id="34" w:name="conclusion"/>
    <w:p>
      <w:pPr>
        <w:pStyle w:val="Heading2"/>
      </w:pPr>
      <w:r>
        <w:t xml:space="preserve">6. Conclusion</w:t>
      </w:r>
    </w:p>
    <w:p>
      <w:pPr>
        <w:pStyle w:val="FirstParagraph"/>
      </w:pPr>
      <w:r>
        <w:t xml:space="preserve">In conclusion, the position of a</w:t>
      </w:r>
      <w:r>
        <w:t xml:space="preserve"> </w:t>
      </w:r>
      <w:r>
        <w:rPr>
          <w:bCs/>
          <w:b/>
        </w:rPr>
        <w:t xml:space="preserve">Firefighter</w:t>
      </w:r>
    </w:p>
    <w:p>
      <w:pPr>
        <w:pStyle w:val="BodyText"/>
      </w:pPr>
      <w:r>
        <w:t xml:space="preserve">The unique characteristics of</w:t>
      </w:r>
      <w:r>
        <w:t xml:space="preserve"> </w:t>
      </w:r>
      <w:r>
        <w:rPr>
          <w:bCs/>
          <w:b/>
        </w:rPr>
        <w:t xml:space="preserve">United States Houston, including its industrial footprint and vulnerability to natural disasters, necessitate a highly adaptable workforce. As the city continues to grow, the investment in training and resources for every</w:t>
      </w:r>
      <w:r>
        <w:rPr>
          <w:bCs/>
          <w:b/>
        </w:rPr>
        <w:t xml:space="preserve"> </w:t>
      </w:r>
      <w:r>
        <w:rPr>
          <w:bCs/>
          <w:b/>
          <w:bCs/>
          <w:b/>
        </w:rPr>
        <w:t xml:space="preserve">Firefighter</w:t>
      </w:r>
    </w:p>
    <w:p>
      <w:pPr>
        <w:pStyle w:val="BodyText"/>
      </w:pPr>
      <w:r>
        <w:t xml:space="preserve">Future research should focus on climate change projections for Houston and their long-term impact on fire risk patterns, further refining how a</w:t>
      </w:r>
      <w:r>
        <w:t xml:space="preserve"> </w:t>
      </w:r>
      <w:r>
        <w:rPr>
          <w:bCs/>
          <w:b/>
        </w:rPr>
        <w:t xml:space="preserve">Firefighter</w:t>
      </w:r>
      <w:r>
        <w:br/>
      </w:r>
      <w:r>
        <w:br/>
      </w:r>
    </w:p>
    <w:p>
      <w:pPr>
        <w:pStyle w:val="BodyText"/>
      </w:pPr>
      <w:r>
        <w:t xml:space="preserve">This document was generated for educational purposes regarding the Firefighter profession in United States Houston.</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Firefighter Operations in United States Houston</dc:title>
  <dc:creator/>
  <dc:language>en</dc:language>
  <cp:keywords/>
  <dcterms:created xsi:type="dcterms:W3CDTF">2026-07-29T13:49:06Z</dcterms:created>
  <dcterms:modified xsi:type="dcterms:W3CDTF">2026-07-29T13:49:06Z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