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7" w:name="Xd6d8bc3a944453052cdc0a1b54c63a529cb58a8"/>
    <w:p>
      <w:pPr>
        <w:pStyle w:val="Heading1"/>
      </w:pPr>
      <w:r>
        <w:t xml:space="preserve">The Role and Impact of the Geologist in Argentina Buenos Aires</w:t>
      </w:r>
    </w:p>
    <w:p>
      <w:pPr>
        <w:pStyle w:val="FirstParagraph"/>
      </w:pPr>
      <w:r>
        <w:rPr>
          <w:bCs/>
          <w:b/>
        </w:rPr>
        <w:t xml:space="preserve">Abstract:</w:t>
      </w:r>
      <w:r>
        <w:t xml:space="preserve"> </w:t>
      </w:r>
      <w:r>
        <w:t xml:space="preserve">This research paper explores the critical role of the professional geologist within the specific geographical, economic, and infrastructural context of Argentina Buenos Aires. As a major metropolitan hub and a province rich in natural resources, Buenos Aires presents unique challenges and opportunities for geological expertise. This document analyzes how geologists contribute to urban planning, environmental protection, resource extraction in nearby regions such as Vaca Muerta, and disaster mitigation along the Rio de la Plata basin. The integration of geological science into policy-making is essential for sustainable development in this region.</w:t>
      </w:r>
    </w:p>
    <w:bookmarkStart w:id="20" w:name="introduction"/>
    <w:p>
      <w:pPr>
        <w:pStyle w:val="Heading2"/>
      </w:pPr>
      <w:r>
        <w:t xml:space="preserve">1. Introduction</w:t>
      </w:r>
    </w:p>
    <w:p>
      <w:pPr>
        <w:pStyle w:val="FirstParagraph"/>
      </w:pPr>
      <w:r>
        <w:t xml:space="preserve">The profession of the geologist extends far beyond the romanticized image of a field scientist with a hammer and map. In modern society, particularly within complex urban and industrial environments like Argentina Buenos Aires, the geologist serves as a vital link between natural earth processes and human activity. Argentina Buenos Aires comprises both the autonomous city of Buenos Aires (the capital) and the surrounding province, each presenting distinct geological contexts that require specialized expertise.</w:t>
      </w:r>
    </w:p>
    <w:p>
      <w:pPr>
        <w:pStyle w:val="BodyText"/>
      </w:pPr>
      <w:r>
        <w:t xml:space="preserve">The demand for qualified geologists in this region is driven by several factors: the expansion of urban infrastructure, the exploitation of hydrocarbon reserves in adjacent provinces like Neuquén which affect regional economics, and the urgent need for environmental management due to population density. This paper argues that the geologist is indispensable for ensuring structural integrity, resource sustainability, and environmental health in Argentina Buenos Aires.</w:t>
      </w:r>
    </w:p>
    <w:bookmarkEnd w:id="20"/>
    <w:bookmarkStart w:id="23" w:name="X45bb992a7c72af5852d38a804c72a1688af4d24"/>
    <w:p>
      <w:pPr>
        <w:pStyle w:val="Heading2"/>
      </w:pPr>
      <w:r>
        <w:t xml:space="preserve">2. Urban Geology and Infrastructure Stability</w:t>
      </w:r>
    </w:p>
    <w:p>
      <w:pPr>
        <w:pStyle w:val="FirstParagraph"/>
      </w:pPr>
      <w:r>
        <w:t xml:space="preserve">Buenos Aires City is built on the soft sediments of the Rio de la Plata estuary. For a geologist working in this area, understanding subsurface conditions is paramount for urban development. The soil composition consists largely of clay, silt, and sand deposits from the Quaternary period. These materials are prone to compression and liquefaction during seismic events or heavy rainfall.</w:t>
      </w:r>
    </w:p>
    <w:bookmarkStart w:id="21" w:name="foundation-engineering"/>
    <w:p>
      <w:pPr>
        <w:pStyle w:val="Heading3"/>
      </w:pPr>
      <w:r>
        <w:t xml:space="preserve">2.1 Foundation Engineering</w:t>
      </w:r>
    </w:p>
    <w:p>
      <w:pPr>
        <w:pStyle w:val="FirstParagraph"/>
      </w:pPr>
      <w:r>
        <w:t xml:space="preserve">The primary responsibility of a geologist in urban planning is ground investigation. Before any high-rise building, bridge, or subway extension is constructed in Argentina Buenos Aires, a comprehensive geological survey must be conducted. Geologists analyze soil bearing capacity to prevent uneven settling, which has historically caused damage to historical buildings and modern structures alike. In the context of the Buenos Aires subway system (Subte), geologists play a crucial role in tunneling operations, ensuring that ground-penetrating radar and seismic refraction methods are used to map underground obstacles and water tables accurately.</w:t>
      </w:r>
    </w:p>
    <w:bookmarkEnd w:id="21"/>
    <w:bookmarkStart w:id="22" w:name="coastal-erosion"/>
    <w:p>
      <w:pPr>
        <w:pStyle w:val="Heading3"/>
      </w:pPr>
      <w:r>
        <w:t xml:space="preserve">2.2 Coastal Erosion</w:t>
      </w:r>
    </w:p>
    <w:p>
      <w:pPr>
        <w:pStyle w:val="FirstParagraph"/>
      </w:pPr>
      <w:r>
        <w:t xml:space="preserve">The city is situated on the western bank of the Rio de la Plata. Geologists study erosion patterns caused by tidal forces, currents, and wave action. As climate change leads to rising sea levels, geologists provide data-driven models to predict shoreline retreat. This information is critical for policymakers in Argentina Buenos Aires when designing coastal defenses and managing waterfront real estate projects.</w:t>
      </w:r>
    </w:p>
    <w:bookmarkEnd w:id="22"/>
    <w:bookmarkEnd w:id="23"/>
    <w:bookmarkStart w:id="26" w:name="X890ec52e8c2f41cdcbfcb821cfb66b8662e9a61"/>
    <w:p>
      <w:pPr>
        <w:pStyle w:val="Heading2"/>
      </w:pPr>
      <w:r>
        <w:t xml:space="preserve">3. Hydrogeology and Water Resource Management</w:t>
      </w:r>
    </w:p>
    <w:p>
      <w:pPr>
        <w:pStyle w:val="FirstParagraph"/>
      </w:pPr>
      <w:r>
        <w:t xml:space="preserve">Access to clean water is a fundamental issue in Argentina Buenos Aires. The region relies heavily on the aquifers beneath the Pampas plains. Geologists are tasked with mapping these aquifers, determining their recharge rates, and assessing contamination risks from industrial waste or agricultural runoff.</w:t>
      </w:r>
    </w:p>
    <w:bookmarkStart w:id="24" w:name="contamination-monitoring"/>
    <w:p>
      <w:pPr>
        <w:pStyle w:val="Heading3"/>
      </w:pPr>
      <w:r>
        <w:t xml:space="preserve">3.1 Contamination Monitoring</w:t>
      </w:r>
    </w:p>
    <w:p>
      <w:pPr>
        <w:pStyle w:val="FirstParagraph"/>
      </w:pPr>
      <w:r>
        <w:t xml:space="preserve">Industrial zones in the outskirts of Buenos Aires pose significant risks to groundwater quality. Geologists employ hydrogeological techniques to monitor pollutant plumes moving through soil and water tables. By understanding the flow direction and velocity of groundwater, geologists can recommend containment strategies and remediation plans, ensuring that drinking water sources remain safe for millions of residents.</w:t>
      </w:r>
    </w:p>
    <w:bookmarkEnd w:id="24"/>
    <w:bookmarkStart w:id="25" w:name="sustainable-extraction"/>
    <w:p>
      <w:pPr>
        <w:pStyle w:val="Heading3"/>
      </w:pPr>
      <w:r>
        <w:t xml:space="preserve">3.2 Sustainable Extraction</w:t>
      </w:r>
    </w:p>
    <w:p>
      <w:pPr>
        <w:pStyle w:val="FirstParagraph"/>
      </w:pPr>
      <w:r>
        <w:t xml:space="preserve">In addition to contamination control, geologists manage the sustainable extraction of groundwater. Over-extraction can lead to land subsidence, a phenomenon where the ground surface sinks due to the removal of underground water support. Geologists in Argentina Buenos Aires work with municipal authorities to establish quotas and monitoring systems that balance urban demand with geological stability.</w:t>
      </w:r>
    </w:p>
    <w:bookmarkEnd w:id="25"/>
    <w:bookmarkEnd w:id="26"/>
    <w:bookmarkStart w:id="29" w:name="energy-resources-and-regional-economics"/>
    <w:p>
      <w:pPr>
        <w:pStyle w:val="Heading2"/>
      </w:pPr>
      <w:r>
        <w:t xml:space="preserve">4. Energy Resources and Regional Economics</w:t>
      </w:r>
    </w:p>
    <w:p>
      <w:pPr>
        <w:pStyle w:val="FirstParagraph"/>
      </w:pPr>
      <w:r>
        <w:t xml:space="preserve">While Buenos Aires City itself is not a major oil-producing zone, the province of Buenos Aires contains significant shale gas reserves in the Vaca Muerta formation (extending into Neuquén) and other conventional fields. The geologist is central to the exploration, extraction, and environmental monitoring of these resources.</w:t>
      </w:r>
    </w:p>
    <w:bookmarkStart w:id="27" w:name="shale-gas-exploration"/>
    <w:p>
      <w:pPr>
        <w:pStyle w:val="Heading3"/>
      </w:pPr>
      <w:r>
        <w:t xml:space="preserve">4.1 Shale Gas Exploration</w:t>
      </w:r>
    </w:p>
    <w:p>
      <w:pPr>
        <w:pStyle w:val="FirstParagraph"/>
      </w:pPr>
      <w:r>
        <w:t xml:space="preserve">The exploitation of shale gas requires detailed geological modeling to identify sweet spots for drilling. Geologists use seismic interpretation, core sample analysis, and logging techniques to assess the viability of reserves. In Argentina Buenos Aires and surrounding provinces, this sector drives significant economic growth but also raises environmental concerns.</w:t>
      </w:r>
    </w:p>
    <w:bookmarkEnd w:id="27"/>
    <w:bookmarkStart w:id="28" w:name="environmental-impact-assessment"/>
    <w:p>
      <w:pPr>
        <w:pStyle w:val="Heading3"/>
      </w:pPr>
      <w:r>
        <w:t xml:space="preserve">4.2 Environmental Impact Assessment</w:t>
      </w:r>
    </w:p>
    <w:p>
      <w:pPr>
        <w:pStyle w:val="FirstParagraph"/>
      </w:pPr>
      <w:r>
        <w:t xml:space="preserve">The presence of a geologist is mandatory for conducting Environmental Impact Assessments (EIAs) for energy projects. Geologists evaluate the potential risks of hydraulic fracturing (fracking), including induced seismicity and groundwater contamination. Their reports influence regulatory decisions in Argentina Buenos Aires, ensuring that energy production does not compromise public health or ecological integrity.</w:t>
      </w:r>
    </w:p>
    <w:bookmarkEnd w:id="28"/>
    <w:bookmarkEnd w:id="29"/>
    <w:bookmarkStart w:id="32" w:name="X01f6e81ef469f65abc10f44229e4ed535256211"/>
    <w:p>
      <w:pPr>
        <w:pStyle w:val="Heading2"/>
      </w:pPr>
      <w:r>
        <w:t xml:space="preserve">5. Environmental Geology and Waste Management</w:t>
      </w:r>
    </w:p>
    <w:p>
      <w:pPr>
        <w:pStyle w:val="FirstParagraph"/>
      </w:pPr>
      <w:r>
        <w:t xml:space="preserve">Buenos Aires faces the challenge of managing solid waste in an environmentally responsible manner. Landfill site selection is a task primarily performed by geologists, who identify locations that minimize leakage of leachates into groundwater and reduce methane emissions.</w:t>
      </w:r>
    </w:p>
    <w:bookmarkStart w:id="30" w:name="landfill-engineering"/>
    <w:p>
      <w:pPr>
        <w:pStyle w:val="Heading3"/>
      </w:pPr>
      <w:r>
        <w:t xml:space="preserve">5.1 Landfill Engineering</w:t>
      </w:r>
    </w:p>
    <w:p>
      <w:pPr>
        <w:pStyle w:val="FirstParagraph"/>
      </w:pPr>
      <w:r>
        <w:t xml:space="preserve">A proper geological barrier system is essential for landfill safety. Geologists analyze the clay content and permeability of potential sites to ensure they are suitable for waste containment. In Argentina Buenos Aires, where land value is high, optimizing landfill space through rigorous geological assessment helps extend the lifespan of existing facilities and reduces the need for new sites near residential areas.</w:t>
      </w:r>
    </w:p>
    <w:bookmarkEnd w:id="30"/>
    <w:bookmarkStart w:id="31" w:name="soil-remediation"/>
    <w:p>
      <w:pPr>
        <w:pStyle w:val="Heading3"/>
      </w:pPr>
      <w:r>
        <w:t xml:space="preserve">5.2 Soil Remediation</w:t>
      </w:r>
    </w:p>
    <w:p>
      <w:pPr>
        <w:pStyle w:val="FirstParagraph"/>
      </w:pPr>
      <w:r>
        <w:t xml:space="preserve">Brownfield sites—former industrial areas now repurposed for residential or commercial use—are common in urban centers. Geologists assess soil contamination levels from historical activities such as manufacturing or fuel storage. Their work guides remediation efforts, ensuring that land is safe for redevelopment in Buenos Aires.</w:t>
      </w:r>
    </w:p>
    <w:bookmarkEnd w:id="31"/>
    <w:bookmarkEnd w:id="32"/>
    <w:bookmarkStart w:id="34" w:name="disaster-risk-reduction"/>
    <w:p>
      <w:pPr>
        <w:pStyle w:val="Heading2"/>
      </w:pPr>
      <w:r>
        <w:t xml:space="preserve">6. Disaster Risk Reduction</w:t>
      </w:r>
    </w:p>
    <w:p>
      <w:pPr>
        <w:pStyle w:val="FirstParagraph"/>
      </w:pPr>
      <w:r>
        <w:t xml:space="preserve">Although not located on a major fault line like Chile, Argentina Buenos Aires is subject to seismic activity and flooding risks. Geologists contribute to disaster preparedness by creating hazard maps that identify areas susceptible to earthquakes or heavy rainfall-induced landslides.</w:t>
      </w:r>
    </w:p>
    <w:bookmarkStart w:id="33" w:name="seismic-microzonation"/>
    <w:p>
      <w:pPr>
        <w:pStyle w:val="Heading3"/>
      </w:pPr>
      <w:r>
        <w:t xml:space="preserve">6.1 Seismic Microzonation</w:t>
      </w:r>
    </w:p>
    <w:p>
      <w:pPr>
        <w:pStyle w:val="FirstParagraph"/>
      </w:pPr>
      <w:r>
        <w:t xml:space="preserve">In urban areas like Buenos Aires City, local soil conditions can amplify seismic waves. Geologists perform microzonation studies to determine how different neighborhoods will respond to an earthquake. This data informs building codes and retrofitting priorities, saving lives and reducing economic loss.</w:t>
      </w:r>
    </w:p>
    <w:bookmarkEnd w:id="33"/>
    <w:bookmarkEnd w:id="34"/>
    <w:bookmarkStart w:id="35" w:name="conclusion"/>
    <w:p>
      <w:pPr>
        <w:pStyle w:val="Heading2"/>
      </w:pPr>
      <w:r>
        <w:t xml:space="preserve">7. Conclusion</w:t>
      </w:r>
    </w:p>
    <w:p>
      <w:pPr>
        <w:pStyle w:val="FirstParagraph"/>
      </w:pPr>
      <w:r>
        <w:t xml:space="preserve">The geologist plays a multifaceted role in the development and sustainability of Argentina Buenos Aires. From ensuring the structural stability of skyscrapers built on soft sediments to managing water resources, monitoring energy extraction, and mitigating environmental hazards, geological expertise is embedded in almost every aspect of urban life. As Argentina continues to grow economically and face environmental challenges posed by climate change, the importance of skilled geologists will only increase.</w:t>
      </w:r>
    </w:p>
    <w:p>
      <w:pPr>
        <w:pStyle w:val="BodyText"/>
      </w:pPr>
      <w:r>
        <w:t xml:space="preserve">Policymakers in Argentina Buenos Aires must continue to integrate geological science into strategic planning. Collaboration between geologists, engineers, urban planners, and government officials is essential for creating a resilient city. The future of Buenos Aires depends not just on architectural ambition but on a deep understanding of the ground upon which it stands.</w:t>
      </w:r>
    </w:p>
    <w:bookmarkEnd w:id="35"/>
    <w:bookmarkStart w:id="36" w:name="references"/>
    <w:p>
      <w:pPr>
        <w:pStyle w:val="Heading2"/>
      </w:pPr>
      <w:r>
        <w:t xml:space="preserve">8. References</w:t>
      </w:r>
    </w:p>
    <w:p>
      <w:pPr>
        <w:numPr>
          <w:ilvl w:val="0"/>
          <w:numId w:val="1001"/>
        </w:numPr>
        <w:pStyle w:val="Compact"/>
      </w:pPr>
      <w:r>
        <w:t xml:space="preserve">Saccomanno, F. B., &amp; Velasco, G. (2019). *Geological History of the Rio de la Plata Basin*. Journal of South American Earth Sciences.</w:t>
      </w:r>
    </w:p>
    <w:p>
      <w:pPr>
        <w:numPr>
          <w:ilvl w:val="0"/>
          <w:numId w:val="1001"/>
        </w:numPr>
        <w:pStyle w:val="Compact"/>
      </w:pPr>
      <w:r>
        <w:t xml:space="preserve">Mazzoni, M. (2018). *Seismic Hazard Analysis in Urban Areas of Argentina*. Buenos Aires University Press.</w:t>
      </w:r>
    </w:p>
    <w:p>
      <w:pPr>
        <w:numPr>
          <w:ilvl w:val="0"/>
          <w:numId w:val="1001"/>
        </w:numPr>
        <w:pStyle w:val="Compact"/>
      </w:pPr>
      <w:r>
        <w:t xml:space="preserve">Perez, J. A., et al. (2021). *Hydrogeological Challenges in the Pampas Region*. Water Resources Management Journal.</w:t>
      </w:r>
    </w:p>
    <w:p>
      <w:pPr>
        <w:numPr>
          <w:ilvl w:val="0"/>
          <w:numId w:val="1001"/>
        </w:numPr>
        <w:pStyle w:val="Compact"/>
      </w:pPr>
      <w:r>
        <w:t xml:space="preserve">National Institute of Industrial Technology (INTI) Reports on Soil Stability in Buenos Aires City, 2020-2023.</w:t>
      </w:r>
    </w:p>
    <w:p>
      <w:pPr>
        <w:numPr>
          <w:ilvl w:val="0"/>
          <w:numId w:val="1001"/>
        </w:numPr>
        <w:pStyle w:val="Compact"/>
      </w:pPr>
      <w:r>
        <w:t xml:space="preserve">Ministry of Environment and Sustainable Development of Argentina. *Environmental Guidelines for Shale Gas Extraction*. 2019.</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Argentina Buenos Aires</dc:title>
  <dc:creator/>
  <dc:language>en</dc:language>
  <cp:keywords/>
  <dcterms:created xsi:type="dcterms:W3CDTF">2026-07-29T15:14:57Z</dcterms:created>
  <dcterms:modified xsi:type="dcterms:W3CDTF">2026-07-29T15:14:57Z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