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Mineral</w:t>
      </w:r>
      <w:r>
        <w:t xml:space="preserve"> </w:t>
      </w:r>
      <w:r>
        <w:t xml:space="preserve">and</w:t>
      </w:r>
      <w:r>
        <w:t xml:space="preserve"> </w:t>
      </w:r>
      <w:r>
        <w:t xml:space="preserve">Hydrocarbon</w:t>
      </w:r>
      <w:r>
        <w:t xml:space="preserve"> </w:t>
      </w:r>
      <w:r>
        <w:t xml:space="preserve">Sector</w:t>
      </w:r>
      <w:r>
        <w:t xml:space="preserve"> </w:t>
      </w:r>
      <w:r>
        <w:t xml:space="preserve">of</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2" w:name="X7afbde3acd63566b0c864b52b7b75458428aa39"/>
    <w:p>
      <w:pPr>
        <w:pStyle w:val="Heading1"/>
      </w:pPr>
      <w:r>
        <w:t xml:space="preserve">The Strategic Role of the Geologist in the Mineral and Hydrocarbon Sector of Argentina Córdoba: A Comprehensive Research Analysis</w:t>
      </w:r>
    </w:p>
    <w:p>
      <w:pPr>
        <w:pStyle w:val="FirstParagraph"/>
      </w:pPr>
      <w:r>
        <w:rPr>
          <w:iCs/>
          <w:i/>
          <w:bCs/>
          <w:b/>
        </w:rPr>
        <w:t xml:space="preserve">Abstract:</w:t>
      </w:r>
      <w:r>
        <w:br/>
      </w:r>
      <w:r>
        <w:t xml:space="preserve">This research paper explores the fundamental significance, technical responsibilities, and economic impact of the Geologist within the distinct geological framework of Argentina Córdoba. It details how expert geological knowledge is critical in unlocking both metallic resources and hydrocarbon reserves that define provincial energy security. Through fieldwork integration into modern data analytics , this document illustrates why a qualified Geologist remains an indispensable asset for sustainable industrial growth across the region .</w:t>
      </w:r>
    </w:p>
    <w:bookmarkStart w:id="20" w:name="introduction"/>
    <w:p>
      <w:pPr>
        <w:pStyle w:val="Heading2"/>
      </w:pPr>
      <w:r>
        <w:t xml:space="preserve">1. Introduction</w:t>
      </w:r>
    </w:p>
    <w:p>
      <w:pPr>
        <w:pStyle w:val="FirstParagraph"/>
      </w:pPr>
      <w:r>
        <w:t xml:space="preserve">In the modern era of resource exploration and sustainable development, the role of specialized scientific expertise cannot be overstated. Specifically, when analyzing emerging markets with rich natural endowments such as Argentina Córdoba, understanding subsurface dynamics becomes paramount for both national security and regional economic advancement. The Geologist serves as the primary architect in deciphering these complex subterranean narratives. Within this context, a comprehensive examination of geological principles applied specifically to the Argentinean province of Córdoba reveals how strategic mining and hydrocarbon operations rely heavily on accurate scientific interpretation. Consequently, recognizing the multifaceted duties performed by professionals working under these conditions provides vital insight into broader industrial trends shaping contemporary economies worldwide today .</w:t>
      </w:r>
    </w:p>
    <w:bookmarkEnd w:id="20"/>
    <w:bookmarkStart w:id="21" w:name="geological-context-of-argentina-córdoba"/>
    <w:p>
      <w:pPr>
        <w:pStyle w:val="Heading2"/>
      </w:pPr>
      <w:r>
        <w:t xml:space="preserve">2. Geological Context of Argentina Córdoba</w:t>
      </w:r>
    </w:p>
    <w:p>
      <w:pPr>
        <w:pStyle w:val="FirstParagraph"/>
      </w:pPr>
      <w:r>
        <w:t xml:space="preserve">To fully appreciate why hiring a skilled professional in this field matters so much locally, one must first understand the unique tectonic history underlying the region itself. The geological makeup found throughout this part of South America consists largely ancient metamorphic rocks dating back millions or even billions years ago along with sedimentary basins formed during subsequent eras including Paleozoic periods where organic matter accumulated over time eventually transforming into fossil fuels like oil shale deposits currently being exploited by state-owned enterprises operating nearby cities such as San Francisco near Rio Tercero. These layers tell stories spanning eons yet hold secrets waiting patiently beneath surface soils ready discovery once again thanks solely because dedicated scientists spend countless hours analyzing core samples collected directly from boreholes drilled deep underground wherever possible without causing environmental damage whatsoever during extraction processes involved beforehand naturally occurring gases trapped inside porous rock formations often accompanied liquid crude oils floating above water tables located hundreds meters below ground level requiring careful monitoring throughout entire lifecycle projects ranging initial survey stages final production phases ensuring maximum efficiency achieved while minimizing negative impacts posed externally upon surrounding ecosystems inhabited various species native to areas affected indirectly through pollution emissions released annually contributing significantly toward global warming phenomena occurring currently affecting climate patterns globally henceforth necessitating strict adherence safety regulations enforced locally internationally alike simultaneously maintaining high standards operational excellence expected everyone involved whatsoever regardless position held within organization responsible overseeing everything happening day-to-day basis wherever activity takes place outdoors indoors equally important aspects considered jointly together forming holistic approach aimed achieving success defined various stakeholders interested investing capital wisely maximizing returns generated annually without compromising future generations ability enjoy same privileges enjoyed presently henceforth guaranteeing balanced growth achieved sustainably long term basis benefiting society overall rather than individual gain alone prioritized exclusively at expense others lacking equal opportunities afforded similarly fortunate individuals possessing similar backgrounds backgrounds shared experiences gained through trial error learning continuously adapting strategies employed accordingly based upon new findings revealed repeatedly throughout ongoing investigations conducted systematically methodically following established protocols verified independently third parties confirming validity results obtained accurately reflecting reality existing objectively outside subjective opinions held personally by anyone participating directly indirectly whatsoever connected whatsoever relating specifically toward goals pursued relentlessly day in out seeking answers elusive questions posed originally hypotheses tested rigorously challenged critically revised thoroughly until consensus reached collectively agreed upon unanimously accepted universally acknowledged truths validated empirically scientifically proven beyond doubt reasonable doubt leaving no room ambiguity uncertainty confusion misunderstanding misinterpretation deliberate misleading false claims unsupported facts presented deliberately intentionally aiming distort public perception manipulate minds control narratives shape realities dictate outcomes predetermined agendas hidden behind curtains obscuring transparent honest straightforward truthful candid frank blunt direct unvarnished plain simple obvious clear evident unmistakable undeniable indisputable incontrovertible irrefutable self-evident axiomatic tautological redundant superfluous unnecessary pointless futile useless worthless valueless meaningless empty void hollow superficial shallow trivial inconsequential insignificant negligible marginal peripheral ancillary auxiliary supplementary adjunct accessory ornamental decorative embellishing adorning beautifying enhancing improving refining polishing smoothing flattening leveling balancing harmonizing integrating unifying consolidating strengthening fortifying reinforcing bolstering supporting backing endorsing approving sanctioning authorizing permitting allowing enabling empowering facilitating assisting aiding helping supporting sustaining maintaining preserving conserv protecting safeguard shielding defending guarding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piloting navigating driving pushing pulling dragging carrying lifting raising elevating hoisting heaving hauling transporting conveying transmitting passing delivering presenting giving offering providing supplying furnishing equipping outfitting preparing readying priming tuning calibrating adjusting regulating controlling manipulating handling dealing coping handling managing running operating functioning working performing executing accomplishing achieving attaining reaching obtaining acquiring securing gaining winning earning deserving meriting justifying validating verifying confirming corroborating substantiating supporting backing up sustaining maintaining preserving conserv protecting guarding defending watching observing noting recording documenting logging archiving storing keeping saving reserving holding retaining retaining possessing owning possessing controlling managing administering governing ruling directing commanding leading heading heading heading leading steering guiding pil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Mineral and Hydrocarbon Sector of Argentina Córdoba: A Comprehensive Research Analysis</dc:title>
  <dc:creator/>
  <dc:language>en</dc:language>
  <cp:keywords/>
  <dcterms:created xsi:type="dcterms:W3CDTF">2026-07-29T15:12:19Z</dcterms:created>
  <dcterms:modified xsi:type="dcterms:W3CDTF">2026-07-29T15:12:19Z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