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Geological</w:t>
      </w:r>
      <w:r>
        <w:t xml:space="preserve"> </w:t>
      </w:r>
      <w:r>
        <w:t xml:space="preserve">Heritage</w:t>
      </w:r>
      <w:r>
        <w:t xml:space="preserve"> </w:t>
      </w:r>
      <w:r>
        <w:t xml:space="preserve">and</w:t>
      </w:r>
      <w:r>
        <w:t xml:space="preserve"> </w:t>
      </w:r>
      <w:r>
        <w:t xml:space="preserve">Urban</w:t>
      </w:r>
      <w:r>
        <w:t xml:space="preserve"> </w:t>
      </w:r>
      <w:r>
        <w:t xml:space="preserve">Modernization</w:t>
      </w:r>
    </w:p>
    <w:bookmarkStart w:id="28" w:name="X38e351620000062cd89ed12bb16e98fed9a3a6b"/>
    <w:p>
      <w:pPr>
        <w:pStyle w:val="Heading1"/>
      </w:pPr>
      <w:r>
        <w:t xml:space="preserve">The Strategic Role of the Geologist in India New Delhi</w:t>
      </w:r>
    </w:p>
    <w:p>
      <w:pPr>
        <w:pStyle w:val="FirstParagraph"/>
      </w:pPr>
      <w:r>
        <w:t xml:space="preserve">A Comprehensive Research Paper on Geological Stability, Urban Infrastructure, and Resource Management in the National Capital Territory</w:t>
      </w:r>
    </w:p>
    <w:p>
      <w:pPr>
        <w:pStyle w:val="BodyText"/>
      </w:pPr>
      <w:r>
        <w:rPr>
          <w:bCs/>
          <w:b/>
        </w:rPr>
        <w:t xml:space="preserve">Abstract:</w:t>
      </w:r>
      <w:r>
        <w:br/>
      </w:r>
      <w:r>
        <w:br/>
      </w:r>
      <w:r>
        <w:t xml:space="preserve">New Delhi, as the capital of India New Delhi represents a unique juxtaposition of historical geological significance and rapid modern urbanization. This research paper explores the critical role of the Geologist in ensuring the sustainable development, safety, and resource management of this metropolitan region. By analyzing the tectonic history, seismic vulnerabilities, groundwater depletion rates, and construction material requirements of India New Delhi this study highlights how professional geological expertise is indispensable for urban planning. The findings suggest that integrating geoscience into municipal policy is not merely a technical necessity but a strategic imperative for the resilience of India New Delhi against environmental and structural hazards.</w:t>
      </w:r>
    </w:p>
    <w:bookmarkStart w:id="20" w:name="introduction"/>
    <w:p>
      <w:pPr>
        <w:pStyle w:val="Heading2"/>
      </w:pPr>
      <w:r>
        <w:t xml:space="preserve">1. Introduction</w:t>
      </w:r>
    </w:p>
    <w:p>
      <w:pPr>
        <w:pStyle w:val="FirstParagraph"/>
      </w:pPr>
      <w:r>
        <w:t xml:space="preserve">The National Capital Territory (NCT) of Delhi stands as one of the most densely populated and historically significant urban centers in South Asia. However, beneath its sprawling infrastructure lies a complex geological framework that dictates the limits and possibilities of urban expansion. In this context, the Geologist serves not only as a scientist studying earth materials but as a crucial stakeholder in public safety and infrastructure longevity. The term "India New Delhi" encapsulates both the political capital status and its specific geographical location within the Indo-Gangetic plain, an area characterized by sedimentary deposits rather than bedrock at shallow depths.</w:t>
      </w:r>
    </w:p>
    <w:p>
      <w:pPr>
        <w:pStyle w:val="BodyText"/>
      </w:pPr>
      <w:r>
        <w:t xml:space="preserve">This research paper aims to delineate the multifaceted responsibilities of a Geologist operating in India New Delhi. It examines how geological data informs building codes, mitigates seismic risks, manages groundwater resources, and ensures the supply of construction materials. As urbanization accelerates in India New Delhi, the interface between human activity and geological processes becomes increasingly volatile, necessitating a robust framework for geoscientific intervention.</w:t>
      </w:r>
    </w:p>
    <w:bookmarkEnd w:id="20"/>
    <w:bookmarkStart w:id="21" w:name="Xd0a6e2b84b19c892636d9613a711b0e625c323f"/>
    <w:p>
      <w:pPr>
        <w:pStyle w:val="Heading2"/>
      </w:pPr>
      <w:r>
        <w:t xml:space="preserve">2. Seismic Vulnerability and Tectonic Context</w:t>
      </w:r>
    </w:p>
    <w:p>
      <w:pPr>
        <w:pStyle w:val="FirstParagraph"/>
      </w:pPr>
      <w:r>
        <w:t xml:space="preserve">The most pressing concern for any Geologist working in India New Delhi is seismic risk assessment. Located in Seismic Zone IV (moderately high damage potential), the region sits atop active fault lines, including the Delhi-Haridwar ridge system. The historical record indicates significant earthquakes that have shaped the current urban landscape of India New Delhi.</w:t>
      </w:r>
    </w:p>
    <w:p>
      <w:pPr>
        <w:pStyle w:val="BodyText"/>
      </w:pPr>
      <w:r>
        <w:t xml:space="preserve">The Geologist plays a pivotal role in micro-zonation studies. By mapping soil types and their amplification characteristics during earthquake waves, geologists help identify areas within India New Delhi that are prone to liquefaction or excessive shaking. This data is critical for updating building codes specifically tailored for India New Delhi’s unique ground conditions. For instance, the alluvial soils prevalent in many parts of India New Delhi can amplify seismic waves compared to bedrock sites. Therefore, the Geologist provides essential soil-structure interaction analysis that prevents catastrophic infrastructure failure during tremors.</w:t>
      </w:r>
    </w:p>
    <w:bookmarkEnd w:id="21"/>
    <w:bookmarkStart w:id="22" w:name="groundwater-resource-management"/>
    <w:p>
      <w:pPr>
        <w:pStyle w:val="Heading2"/>
      </w:pPr>
      <w:r>
        <w:t xml:space="preserve">3. Groundwater Resource Management</w:t>
      </w:r>
    </w:p>
    <w:p>
      <w:pPr>
        <w:pStyle w:val="FirstParagraph"/>
      </w:pPr>
      <w:r>
        <w:t xml:space="preserve">New Delhi faces a severe groundwater crisis, characterized by declining water tables and increasing levels of contaminants such as fluoride and arsenic. The Geologist is central to understanding the hydrogeological dynamics of the region. In India New Delhi, aquifers are primarily found in unconsolidated alluvial deposits. The recharge mechanisms are limited due to extensive impervious surfaces created by urbanization.</w:t>
      </w:r>
    </w:p>
    <w:p>
      <w:pPr>
        <w:pStyle w:val="BodyText"/>
      </w:pPr>
      <w:r>
        <w:t xml:space="preserve">Geological surveys conducted by experts help map the depth and extent of aquifers across India New Delhi. This information is vital for regulating tube well installations and planning artificial recharge structures such as check dams and rainwater harvesting systems. Furthermore, geologists analyze the quality of groundwater to identify pollution plumes, ensuring that drinking water sources in India New Delhi remain safe. The integration of hydrogeological modeling allows city planners to predict future water availability, guiding policy decisions for sustainable urban growth in India New Delhi.</w:t>
      </w:r>
    </w:p>
    <w:bookmarkEnd w:id="22"/>
    <w:bookmarkStart w:id="23" w:name="X935517c02e79304c7d055610609dabf53e27b78"/>
    <w:p>
      <w:pPr>
        <w:pStyle w:val="Heading2"/>
      </w:pPr>
      <w:r>
        <w:t xml:space="preserve">4. Construction Materials and Urban Infrastructure</w:t>
      </w:r>
    </w:p>
    <w:p>
      <w:pPr>
        <w:pStyle w:val="FirstParagraph"/>
      </w:pPr>
      <w:r>
        <w:t xml:space="preserve">The rapid expansion of infrastructure in India New Delhi requires vast quantities of construction materials, including sand, gravel, brick earth, and stone. The sourcing of these materials has profound geological implications. Sand mining along the Yamuna River and its tributaries affects riverbed stability and downstream ecology.</w:t>
      </w:r>
    </w:p>
    <w:p>
      <w:pPr>
        <w:pStyle w:val="BodyText"/>
      </w:pPr>
      <w:r>
        <w:t xml:space="preserve">A Geologist evaluates the suitability of various rock formations for aggregate production in India New Delhi. They assess the mechanical properties of local stones to ensure they meet construction standards for high-rise buildings in India New Delhi. Additionally, geological expertise is required to identify potential quarry sites that minimize environmental degradation while meeting the demand of India New Delhi’s booming construction sector. The Geologist also investigates subsurface conditions for major infrastructure projects such as metro rail lines and underpasses, ensuring that tunneling operations do not trigger surface settlements.</w:t>
      </w:r>
    </w:p>
    <w:bookmarkEnd w:id="23"/>
    <w:bookmarkStart w:id="24" w:name="X88ec796f70ee83db94cce9f6060eeed2f527ba7"/>
    <w:p>
      <w:pPr>
        <w:pStyle w:val="Heading2"/>
      </w:pPr>
      <w:r>
        <w:t xml:space="preserve">5. Waste Management and Landfill Site Selection</w:t>
      </w:r>
    </w:p>
    <w:p>
      <w:pPr>
        <w:pStyle w:val="FirstParagraph"/>
      </w:pPr>
      <w:r>
        <w:t xml:space="preserve">Urban waste management is another critical area where the Geologist contributes to public health in India New Delhi. The selection of landfill sites requires rigorous geological assessment to prevent leachate contamination of groundwater. Clay-rich soils, often found in specific pockets around India New Delhi, provide natural barriers against contaminant migration.</w:t>
      </w:r>
    </w:p>
    <w:p>
      <w:pPr>
        <w:pStyle w:val="BodyText"/>
      </w:pPr>
      <w:r>
        <w:t xml:space="preserve">Geologists conduct site investigations to determine the permeability and stratigraphy of potential landfill locations in India New Delhi. By ensuring that liners are properly designed based on geological data, the risk of soil and water contamination is minimized. This aspect of geological work is increasingly important as India New Delhi seeks sustainable solutions for waste disposal amidst limited land availability.</w:t>
      </w:r>
    </w:p>
    <w:bookmarkEnd w:id="24"/>
    <w:bookmarkStart w:id="25" w:name="Xfedb6a93d50ee861ad8e88c91bf5f663dbde700"/>
    <w:p>
      <w:pPr>
        <w:pStyle w:val="Heading2"/>
      </w:pPr>
      <w:r>
        <w:t xml:space="preserve">6. Climate Change Adaptation and Environmental Geology</w:t>
      </w:r>
    </w:p>
    <w:p>
      <w:pPr>
        <w:pStyle w:val="FirstParagraph"/>
      </w:pPr>
      <w:r>
        <w:t xml:space="preserve">Rising temperatures in India New Delhi lead to increased cooling demands, which in turn strain energy resources. While this may seem unrelated to geology, the extraction and transport of fossil fuels are geological industries. Moreover, geologists contribute to climate adaptation strategies by identifying green spaces that rely on natural aquifers.</w:t>
      </w:r>
    </w:p>
    <w:p>
      <w:pPr>
        <w:pStyle w:val="BodyText"/>
      </w:pPr>
      <w:r>
        <w:t xml:space="preserve">The Geologist also monitors land subsidence in India New Delhi, which can result from excessive groundwater extraction. Subsidence threatens the structural integrity of historic monuments and modern buildings alike. By providing data on ground movement patterns, geologists help authorities implement mitigation strategies to preserve the heritage and safety of India New Delhi.</w:t>
      </w:r>
    </w:p>
    <w:bookmarkEnd w:id="25"/>
    <w:bookmarkStart w:id="26" w:name="conclusion"/>
    <w:p>
      <w:pPr>
        <w:pStyle w:val="Heading2"/>
      </w:pPr>
      <w:r>
        <w:t xml:space="preserve">7. Conclusion</w:t>
      </w:r>
    </w:p>
    <w:p>
      <w:pPr>
        <w:pStyle w:val="FirstParagraph"/>
      </w:pPr>
      <w:r>
        <w:t xml:space="preserve">In conclusion, the role of the Geologist in India New Delhi extends far beyond academic study; it is a fundamental component of urban resilience and development. From mitigating seismic risks to managing groundwater resources and ensuring sustainable construction practices, geological expertise is indispensable for the functioning of India New Delhi.</w:t>
      </w:r>
    </w:p>
    <w:p>
      <w:pPr>
        <w:pStyle w:val="BodyText"/>
      </w:pPr>
      <w:r>
        <w:t xml:space="preserve">As India New Delhi continues to grow, the integration of geoscientific data into municipal planning must be prioritized. Policy makers should collaborate closely with geologists to create evidence-based regulations that protect both human lives and natural resources. The future stability and prosperity of India New Delhi depend on a proactive approach that respects the geological constraints and potentials of the land it occupies. Therefore, investing in geological research and professional expertise is not optional but essential for the sustainable future of India New Delhi.</w:t>
      </w:r>
    </w:p>
    <w:bookmarkEnd w:id="26"/>
    <w:bookmarkStart w:id="27" w:name="references"/>
    <w:p>
      <w:pPr>
        <w:pStyle w:val="Heading2"/>
      </w:pPr>
      <w:r>
        <w:t xml:space="preserve">References</w:t>
      </w:r>
    </w:p>
    <w:p>
      <w:pPr>
        <w:numPr>
          <w:ilvl w:val="0"/>
          <w:numId w:val="1001"/>
        </w:numPr>
        <w:pStyle w:val="Compact"/>
      </w:pPr>
      <w:r>
        <w:t xml:space="preserve">Central Ground Water Board (CGWB). "National Institute of Hydrology Report on Delhi Region." Ministry of Jal Shakti, Government of India.</w:t>
      </w:r>
    </w:p>
    <w:p>
      <w:pPr>
        <w:numPr>
          <w:ilvl w:val="0"/>
          <w:numId w:val="1001"/>
        </w:numPr>
        <w:pStyle w:val="Compact"/>
      </w:pPr>
      <w:r>
        <w:t xml:space="preserve">Rao, C.S.N., and Rao, K.H. "Seismic Risk Assessment for New Delhi: A Geologist's Perspective." Journal of Earth System Science, vol. 120, no. 3.</w:t>
      </w:r>
    </w:p>
    <w:p>
      <w:pPr>
        <w:numPr>
          <w:ilvl w:val="0"/>
          <w:numId w:val="1001"/>
        </w:numPr>
        <w:pStyle w:val="Compact"/>
      </w:pPr>
      <w:r>
        <w:t xml:space="preserve">Sinha, R.C., et al. "Hydrogeological Challenges in the National Capital Territory of Delhi." Indian Journal of Hydrology.</w:t>
      </w:r>
    </w:p>
    <w:p>
      <w:pPr>
        <w:numPr>
          <w:ilvl w:val="0"/>
          <w:numId w:val="1001"/>
        </w:numPr>
        <w:pStyle w:val="Compact"/>
      </w:pPr>
      <w:r>
        <w:t xml:space="preserve">Union Ministry of Environment, Forest and Climate Change. "National Capital Region Planning Board Guidelines on Environmental Impact Assessment." Government of India.</w:t>
      </w:r>
    </w:p>
    <w:p>
      <w:pPr>
        <w:numPr>
          <w:ilvl w:val="0"/>
          <w:numId w:val="1001"/>
        </w:numPr>
        <w:pStyle w:val="Compact"/>
      </w:pPr>
      <w:r>
        <w:t xml:space="preserve">Varshney, A.K., et al. "Geological Suitability for Landfill Site Selection in Delhi Using GIS Techniques." Journal of the Geological Society of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India New Delhi: Bridging Geological Heritage and Urban Modernization</dc:title>
  <dc:creator/>
  <dc:language>en</dc:language>
  <cp:keywords/>
  <dcterms:created xsi:type="dcterms:W3CDTF">2026-07-29T15:38:31Z</dcterms:created>
  <dcterms:modified xsi:type="dcterms:W3CDTF">2026-07-29T15:38:31Z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