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31" w:name="Xd0e86b2d312cbecb8060bc42c2b651a1677bccd"/>
    <w:p>
      <w:pPr>
        <w:pStyle w:val="Heading1"/>
      </w:pPr>
      <w:r>
        <w:t xml:space="preserve">The Role and Responsibility of a Geologist in Myanmar Yangon:</w:t>
      </w:r>
    </w:p>
    <w:p>
      <w:pPr>
        <w:pStyle w:val="FirstParagraph"/>
      </w:pPr>
      <w:r>
        <w:rPr>
          <w:iCs/>
          <w:i/>
        </w:rPr>
        <w:t xml:space="preserve">A Comprehensive Research Paper on Geological Management, Resource Extraction, and Urban Development</w:t>
      </w:r>
    </w:p>
    <w:p>
      <w:pPr>
        <w:pStyle w:val="BodyText"/>
      </w:pPr>
      <w:r>
        <w:rPr>
          <w:bCs/>
          <w:b/>
        </w:rPr>
        <w:t xml:space="preserve">Abstract:</w:t>
      </w:r>
      <w:r>
        <w:br/>
      </w:r>
      <w:r>
        <w:t xml:space="preserve">This research paper explores the critical role of the professional</w:t>
      </w:r>
      <w:r>
        <w:t xml:space="preserve"> </w:t>
      </w:r>
      <w:r>
        <w:rPr>
          <w:iCs/>
          <w:i/>
        </w:rPr>
        <w:t xml:space="preserve">Geologist</w:t>
      </w:r>
      <w:r>
        <w:t xml:space="preserve">Myanmar Yangon. As Yangon continues to expand as an economic hub, understanding its geological foundation becomes imperative for sustainable development, hazard mitigation, and resource management. This study analyzes how geological expertise contributes to infrastructure stability, natural disaster preparedness—particularly concerning seismic activity—and the extraction of mineral resources in the region. By examining case studies and current methodologies employed by</w:t>
      </w:r>
      <w:r>
        <w:t xml:space="preserve"> </w:t>
      </w:r>
      <w:r>
        <w:rPr>
          <w:iCs/>
          <w:i/>
        </w:rPr>
        <w:t xml:space="preserve">Geologist</w:t>
      </w:r>
      <w:r>
        <w:t xml:space="preserve"> </w:t>
      </w:r>
      <w:r>
        <w:t xml:space="preserve">practitioners in</w:t>
      </w:r>
      <w:r>
        <w:t xml:space="preserve"> </w:t>
      </w:r>
      <w:r>
        <w:rPr>
          <w:iCs/>
          <w:i/>
        </w:rPr>
        <w:t xml:space="preserve">Myanmar Yangon</w:t>
      </w:r>
      <w:r>
        <w:t xml:space="preserve">, this paper highlights the necessity of integrating geological science into urban planning policies.</w:t>
      </w:r>
    </w:p>
    <w:bookmarkStart w:id="20" w:name="X720b304eeea086187696e84521732fdfcccfc34"/>
    <w:p>
      <w:pPr>
        <w:pStyle w:val="Heading2"/>
      </w:pPr>
      <w:r>
        <w:t xml:space="preserve">1. Introduction: The Intersection of Geology and Urbanization in Myanmar Yangon</w:t>
      </w:r>
    </w:p>
    <w:p>
      <w:pPr>
        <w:pStyle w:val="FirstParagraph"/>
      </w:pPr>
      <w:r>
        <w:t xml:space="preserve">The city of</w:t>
      </w:r>
      <w:r>
        <w:t xml:space="preserve"> </w:t>
      </w:r>
      <w:r>
        <w:rPr>
          <w:bCs/>
          <w:b/>
        </w:rPr>
        <w:t xml:space="preserve">Myanmar Yangon</w:t>
      </w:r>
      <w:r>
        <w:t xml:space="preserve">, formerly known as Rangoon, stands as the commercial capital and largest city of Myanmar. Historically built upon extensive alluvial plains and deltaic sediments, the geological composition of this region dictates much of its current structural challenges and opportunities. For any developing metropolis, the presence of a qualified</w:t>
      </w:r>
      <w:r>
        <w:t xml:space="preserve"> </w:t>
      </w:r>
      <w:r>
        <w:rPr>
          <w:bCs/>
          <w:b/>
        </w:rPr>
        <w:t xml:space="preserve">Geologist</w:t>
      </w:r>
      <w:r>
        <w:t xml:space="preserve"> </w:t>
      </w:r>
      <w:r>
        <w:t xml:space="preserve">is not merely an academic luxury but a practical necessity. The primary objective of this research is to delineate the specific duties, challenges, and contributions of a</w:t>
      </w:r>
      <w:r>
        <w:t xml:space="preserve"> </w:t>
      </w:r>
      <w:r>
        <w:rPr>
          <w:bCs/>
          <w:b/>
        </w:rPr>
        <w:t xml:space="preserve">Geologist</w:t>
      </w:r>
      <w:r>
        <w:t xml:space="preserve"> </w:t>
      </w:r>
      <w:r>
        <w:t xml:space="preserve">operating within the context of</w:t>
      </w:r>
      <w:r>
        <w:t xml:space="preserve"> </w:t>
      </w:r>
      <w:r>
        <w:rPr>
          <w:iCs/>
          <w:i/>
        </w:rPr>
        <w:t xml:space="preserve">Myanmar Yangon</w:t>
      </w:r>
      <w:r>
        <w:t xml:space="preserve">.</w:t>
      </w:r>
    </w:p>
    <w:p>
      <w:pPr>
        <w:pStyle w:val="BodyText"/>
      </w:pPr>
      <w:r>
        <w:t xml:space="preserve">The geological setting of Yangon is characterized by soft soils, high water tables, and proximity to major fault lines. These factors create a unique environment where engineering geology plays a pivotal role in construction safety. This paper argues that the expertise provided by a</w:t>
      </w:r>
      <w:r>
        <w:t xml:space="preserve"> </w:t>
      </w:r>
      <w:r>
        <w:rPr>
          <w:bCs/>
          <w:b/>
        </w:rPr>
        <w:t xml:space="preserve">Geologist</w:t>
      </w:r>
      <w:r>
        <w:t xml:space="preserve"> </w:t>
      </w:r>
      <w:r>
        <w:t xml:space="preserve">is essential for mitigating risks associated with soil liquefaction during earthquakes and managing groundwater resources in one of Southeast Asia’s most rapidly growing cities.</w:t>
      </w:r>
    </w:p>
    <w:bookmarkEnd w:id="20"/>
    <w:bookmarkStart w:id="23" w:name="Xef0282cabca3bdbd0103fbc166d2dc743b32d69"/>
    <w:p>
      <w:pPr>
        <w:pStyle w:val="Heading2"/>
      </w:pPr>
      <w:r>
        <w:t xml:space="preserve">2. Geological Hazards and Seismic Risk Assessment</w:t>
      </w:r>
    </w:p>
    <w:p>
      <w:pPr>
        <w:pStyle w:val="FirstParagraph"/>
      </w:pPr>
      <w:r>
        <w:t xml:space="preserve">Palestine to the region's tectonic setting, Myanmar lies along the boundary of the Indian Plate and the Eurasian Plate. This location subjects</w:t>
      </w:r>
      <w:r>
        <w:t xml:space="preserve"> </w:t>
      </w:r>
      <w:r>
        <w:rPr>
          <w:bCs/>
          <w:b/>
        </w:rPr>
        <w:t xml:space="preserve">Myanmar Yangon</w:t>
      </w:r>
      <w:r>
        <w:t xml:space="preserve"> </w:t>
      </w:r>
      <w:r>
        <w:t xml:space="preserve">to significant seismic risks. Historical data indicates that while Yangon is not directly on a major fault line, it is susceptible to tremors from nearby active faults such as the Sagaing Fault. Therefore, the role of a</w:t>
      </w:r>
      <w:r>
        <w:t xml:space="preserve"> </w:t>
      </w:r>
      <w:r>
        <w:rPr>
          <w:bCs/>
          <w:b/>
        </w:rPr>
        <w:t xml:space="preserve">Geologist</w:t>
      </w:r>
      <w:r>
        <w:t xml:space="preserve"> </w:t>
      </w:r>
      <w:r>
        <w:t xml:space="preserve">in this context is heavily focused on seismic microzonation and hazard assessment.</w:t>
      </w:r>
    </w:p>
    <w:bookmarkStart w:id="21" w:name="soil-liquefaction-potential"/>
    <w:p>
      <w:pPr>
        <w:pStyle w:val="Heading3"/>
      </w:pPr>
      <w:r>
        <w:t xml:space="preserve">2.1 Soil Liquefaction Potential</w:t>
      </w:r>
    </w:p>
    <w:p>
      <w:pPr>
        <w:pStyle w:val="FirstParagraph"/>
      </w:pPr>
      <w:r>
        <w:t xml:space="preserve">A critical task for a</w:t>
      </w:r>
      <w:r>
        <w:t xml:space="preserve"> </w:t>
      </w:r>
      <w:r>
        <w:rPr>
          <w:bCs/>
          <w:b/>
        </w:rPr>
        <w:t xml:space="preserve">Geologist</w:t>
      </w:r>
    </w:p>
    <w:p>
      <w:pPr>
        <w:pStyle w:val="BodyText"/>
      </w:pPr>
      <w:r>
        <w:t xml:space="preserve">a</w:t>
      </w:r>
    </w:p>
    <w:p>
      <w:pPr>
        <w:pStyle w:val="BodyText"/>
      </w:pPr>
      <w:r>
        <w:t xml:space="preserve">nalyzing the liquefaction potential of soils in</w:t>
      </w:r>
      <w:r>
        <w:t xml:space="preserve"> </w:t>
      </w:r>
      <w:r>
        <w:rPr>
          <w:iCs/>
          <w:i/>
        </w:rPr>
        <w:t xml:space="preserve">Myanmar Yangon</w:t>
      </w:r>
      <w:r>
        <w:t xml:space="preserve">. Due to the city's location on the Irrawaddy Delta, many areas consist of loose, saturated sand and silt. During an earthquake event, these soils can lose their strength and behave like a liquid, leading to catastrophic failure for buildings founded on shallow foundations. A trained</w:t>
      </w:r>
      <w:r>
        <w:t xml:space="preserve"> </w:t>
      </w:r>
      <w:r>
        <w:rPr>
          <w:bCs/>
          <w:b/>
        </w:rPr>
        <w:t xml:space="preserve">Geologist</w:t>
      </w:r>
      <w:r>
        <w:t xml:space="preserve"> </w:t>
      </w:r>
      <w:r>
        <w:t xml:space="preserve">conducts Standard Penetration Tests (SPT) and cone penetration tests to map these zones. This data informs building codes and foundation design specifications, ensuring that high-rise structures in Yangon can withstand potential seismic loads.</w:t>
      </w:r>
    </w:p>
    <w:bookmarkEnd w:id="21"/>
    <w:bookmarkStart w:id="22" w:name="flood-management-and-hydrogeology"/>
    <w:p>
      <w:pPr>
        <w:pStyle w:val="Heading3"/>
      </w:pPr>
      <w:r>
        <w:t xml:space="preserve">2.2 Flood Management and Hydrogeology</w:t>
      </w:r>
    </w:p>
    <w:p>
      <w:pPr>
        <w:pStyle w:val="FirstParagraph"/>
      </w:pPr>
      <w:r>
        <w:t xml:space="preserve">Beyond earthquakes,</w:t>
      </w:r>
      <w:r>
        <w:t xml:space="preserve"> </w:t>
      </w:r>
      <w:r>
        <w:rPr>
          <w:bCs/>
          <w:b/>
        </w:rPr>
        <w:t xml:space="preserve">Myanmar Yangon</w:t>
      </w:r>
      <w:r>
        <w:t xml:space="preserve"> </w:t>
      </w:r>
      <w:r>
        <w:t xml:space="preserve">faces severe annual flooding due to monsoon rains and tidal surges. A</w:t>
      </w:r>
      <w:r>
        <w:t xml:space="preserve"> </w:t>
      </w:r>
      <w:r>
        <w:rPr>
          <w:bCs/>
          <w:b/>
        </w:rPr>
        <w:t xml:space="preserve">Geologist</w:t>
      </w:r>
      <w:r>
        <w:t xml:space="preserve">, particularly one specializing in hydrogeology, is instrumental in understanding the subsurface water flow dynamics. By mapping aquifers and surface drainage patterns, geologists help urban planners design effective drainage systems that prevent urban waterlogging. In</w:t>
      </w:r>
      <w:r>
        <w:t xml:space="preserve"> </w:t>
      </w:r>
      <w:r>
        <w:rPr>
          <w:iCs/>
          <w:i/>
        </w:rPr>
        <w:t xml:space="preserve">Myanmar Yangon</w:t>
      </w:r>
      <w:r>
        <w:t xml:space="preserve">, where infrastructure is aging and often inadequate, geological insights into soil permeability are vital for designing sustainable flood mitigation strategies.</w:t>
      </w:r>
    </w:p>
    <w:bookmarkEnd w:id="22"/>
    <w:bookmarkEnd w:id="23"/>
    <w:bookmarkStart w:id="26" w:name="Xad5927dac75b5d8ce7e533aa8b0bd4f98624346"/>
    <w:p>
      <w:pPr>
        <w:pStyle w:val="Heading2"/>
      </w:pPr>
      <w:r>
        <w:t xml:space="preserve">3. Mineral Resource Exploration and Environmental Impact</w:t>
      </w:r>
    </w:p>
    <w:p>
      <w:pPr>
        <w:pStyle w:val="FirstParagraph"/>
      </w:pPr>
      <w:r>
        <w:t xml:space="preserve">Beyond the immediate urban constraints of</w:t>
      </w:r>
      <w:r>
        <w:t xml:space="preserve"> </w:t>
      </w:r>
      <w:r>
        <w:rPr>
          <w:bCs/>
          <w:b/>
        </w:rPr>
        <w:t xml:space="preserve">Myanmar Yangon</w:t>
      </w:r>
      <w:r>
        <w:t xml:space="preserve">, the broader region possesses rich mineral deposits. The country is known for its jade, ruby, and various industrial minerals. While much extraction occurs in remote areas, the logistics and environmental management of these resources often pass through</w:t>
      </w:r>
      <w:r>
        <w:t xml:space="preserve"> </w:t>
      </w:r>
      <w:r>
        <w:rPr>
          <w:iCs/>
          <w:i/>
        </w:rPr>
        <w:t xml:space="preserve">Myanmar Yangon</w:t>
      </w:r>
      <w:r>
        <w:t xml:space="preserve">. Furthermore, urban expansion in Yangon itself requires construction materials such as sand, gravel, and clay.</w:t>
      </w:r>
    </w:p>
    <w:bookmarkStart w:id="24" w:name="X4bc52f0513822abbffee7218dabaec15bf44032"/>
    <w:p>
      <w:pPr>
        <w:pStyle w:val="Heading3"/>
      </w:pPr>
      <w:r>
        <w:t xml:space="preserve">3.1 Sustainable Construction Material Sourcing</w:t>
      </w:r>
    </w:p>
    <w:p>
      <w:pPr>
        <w:pStyle w:val="FirstParagraph"/>
      </w:pPr>
      <w:r>
        <w:t xml:space="preserve">A</w:t>
      </w:r>
      <w:r>
        <w:t xml:space="preserve"> </w:t>
      </w:r>
      <w:r>
        <w:rPr>
          <w:bCs/>
          <w:b/>
        </w:rPr>
        <w:t xml:space="preserve">Geologist</w:t>
      </w:r>
      <w:hyperlink w:anchor="note1">
        <w:r>
          <w:rPr>
            <w:rStyle w:val="Hyperlink"/>
            <w:iCs/>
            <w:i/>
          </w:rPr>
          <w:t xml:space="preserve">[Note 1]</w:t>
        </w:r>
      </w:hyperlink>
      <w:r>
        <w:t xml:space="preserve">s responsible for identifying and evaluating local sources of construction aggregates in the Yangon division. Unsustainable sand mining, particularly from riverbeds, has led to ecological degradation and altered river courses. Research indicates that without geological oversight, such practices can destabilize bridges and embankments in</w:t>
      </w:r>
      <w:r>
        <w:t xml:space="preserve"> </w:t>
      </w:r>
      <w:r>
        <w:rPr>
          <w:iCs/>
          <w:i/>
        </w:rPr>
        <w:t xml:space="preserve">Myanmar Yangon</w:t>
      </w:r>
      <w:r>
        <w:t xml:space="preserve">. A professional</w:t>
      </w:r>
      <w:r>
        <w:t xml:space="preserve"> </w:t>
      </w:r>
      <w:r>
        <w:rPr>
          <w:bCs/>
          <w:b/>
        </w:rPr>
        <w:t xml:space="preserve">Geologist</w:t>
      </w:r>
      <w:r>
        <w:t xml:space="preserve"> </w:t>
      </w:r>
      <w:r>
        <w:t xml:space="preserve">advocates for sustainable quarrying methods and ensures that extraction activities do not compromise the geological integrity of the deltaic environment.</w:t>
      </w:r>
    </w:p>
    <w:bookmarkEnd w:id="24"/>
    <w:bookmarkStart w:id="25" w:name="environmental-remediation"/>
    <w:p>
      <w:pPr>
        <w:pStyle w:val="Heading3"/>
      </w:pPr>
      <w:r>
        <w:t xml:space="preserve">3.2 Environmental Remediation</w:t>
      </w:r>
    </w:p>
    <w:p>
      <w:pPr>
        <w:pStyle w:val="FirstParagraph"/>
      </w:pPr>
      <w:r>
        <w:t xml:space="preserve">In an industrializing</w:t>
      </w:r>
      <w:r>
        <w:t xml:space="preserve"> </w:t>
      </w:r>
      <w:r>
        <w:rPr>
          <w:iCs/>
          <w:i/>
        </w:rPr>
        <w:t xml:space="preserve">Myanmar Yangon</w:t>
      </w:r>
      <w:r>
        <w:t xml:space="preserve">, legacy pollution from past mining or industrial activities poses a risk to groundwater quality. Geologists are tasked with conducting environmental site assessments. By analyzing soil and water samples for heavy metals and contaminants, a</w:t>
      </w:r>
      <w:r>
        <w:t xml:space="preserve"> </w:t>
      </w:r>
      <w:r>
        <w:rPr>
          <w:bCs/>
          <w:b/>
        </w:rPr>
        <w:t xml:space="preserve">Geologist</w:t>
      </w:r>
      <w:r>
        <w:t xml:space="preserve"> </w:t>
      </w:r>
      <w:r>
        <w:t xml:space="preserve">can propose remediation strategies. This is particularly relevant in older industrial zones of Yangon, where the subsurface may hold historical contaminants that could migrate to drinking water sources.</w:t>
      </w:r>
    </w:p>
    <w:bookmarkEnd w:id="25"/>
    <w:bookmarkEnd w:id="26"/>
    <w:bookmarkStart w:id="28" w:name="Xc8bd7fc693dd8e82869a1f8c3602852b1b50216"/>
    <w:p>
      <w:pPr>
        <w:pStyle w:val="Heading2"/>
      </w:pPr>
      <w:r>
        <w:t xml:space="preserve">4. Urban Planning and Infrastructure Development</w:t>
      </w:r>
    </w:p>
    <w:p>
      <w:pPr>
        <w:pStyle w:val="FirstParagraph"/>
      </w:pPr>
      <w:r>
        <w:t xml:space="preserve">The rapid urbanization of</w:t>
      </w:r>
      <w:r>
        <w:t xml:space="preserve"> </w:t>
      </w:r>
      <w:r>
        <w:rPr>
          <w:bCs/>
          <w:b/>
        </w:rPr>
        <w:t xml:space="preserve">Myanmar Yangon</w:t>
      </w:r>
    </w:p>
    <w:p>
      <w:pPr>
        <w:pStyle w:val="BodyText"/>
      </w:pPr>
      <w:r>
        <w:t xml:space="preserve">a</w:t>
      </w:r>
    </w:p>
    <w:p>
      <w:pPr>
        <w:pStyle w:val="BodyText"/>
      </w:pPr>
      <w:r>
        <w:t xml:space="preserve">n increase in high-rise residential and commercial projects. Traditional building methods, which may have sufficed for low-rise structures in the colonial era, are inadequate for modern skyscrapers. The primary role of a</w:t>
      </w:r>
      <w:r>
        <w:t xml:space="preserve"> </w:t>
      </w:r>
      <w:r>
        <w:rPr>
          <w:bCs/>
          <w:b/>
        </w:rPr>
        <w:t xml:space="preserve">Geologist</w:t>
      </w:r>
      <w:hyperlink w:anchor="note2">
        <w:r>
          <w:rPr>
            <w:rStyle w:val="Hyperlink"/>
          </w:rPr>
          <w:t xml:space="preserve">[Note 2]</w:t>
        </w:r>
      </w:hyperlink>
      <w:r>
        <w:t xml:space="preserve">in this sector is geotechnical consulting.</w:t>
      </w:r>
    </w:p>
    <w:bookmarkStart w:id="27" w:name="foundation-engineering-support"/>
    <w:p>
      <w:pPr>
        <w:pStyle w:val="Heading3"/>
      </w:pPr>
      <w:r>
        <w:t xml:space="preserve">4.1 Foundation Engineering Support</w:t>
      </w:r>
    </w:p>
    <w:p>
      <w:pPr>
        <w:pStyle w:val="FirstParagraph"/>
      </w:pPr>
      <w:r>
        <w:t xml:space="preserve">A</w:t>
      </w:r>
      <w:r>
        <w:t xml:space="preserve"> </w:t>
      </w:r>
      <w:r>
        <w:rPr>
          <w:bCs/>
          <w:b/>
        </w:rPr>
        <w:t xml:space="preserve">Geologist</w:t>
      </w:r>
    </w:p>
    <w:p>
      <w:pPr>
        <w:pStyle w:val="BodyText"/>
      </w:pPr>
      <w:r>
        <w:t xml:space="preserve">a</w:t>
      </w:r>
    </w:p>
    <w:p>
      <w:pPr>
        <w:pStyle w:val="BodyText"/>
      </w:pPr>
      <w:r>
        <w:t xml:space="preserve">nalyzes the stratigraphy of the subsurface to recommend appropriate foundation types. In areas of soft clay, deep pile foundations may be necessary, whereas in more stable ground, raft foundations might suffice. Incorrect geological assessment can lead to differential settlement, where different parts of a building sink at different rates, causing structural cracks or collapse. For</w:t>
      </w:r>
      <w:r>
        <w:t xml:space="preserve"> </w:t>
      </w:r>
      <w:r>
        <w:rPr>
          <w:iCs/>
          <w:i/>
        </w:rPr>
        <w:t xml:space="preserve">Myanmar Yangon</w:t>
      </w:r>
      <w:r>
        <w:t xml:space="preserve">, where land is becoming increasingly scarce and expensive vertical growth is the trend, accurate geotechnical data provided by a</w:t>
      </w:r>
      <w:r>
        <w:t xml:space="preserve"> </w:t>
      </w:r>
      <w:r>
        <w:rPr>
          <w:bCs/>
          <w:b/>
        </w:rPr>
        <w:t xml:space="preserve">Geologist</w:t>
      </w:r>
      <w:hyperlink w:anchor="note3">
        <w:r>
          <w:rPr>
            <w:rStyle w:val="Hyperlink"/>
          </w:rPr>
          <w:t xml:space="preserve">[Note 3]</w:t>
        </w:r>
      </w:hyperlink>
      <w:r>
        <w:t xml:space="preserve">s non-negotiable for public safety.</w:t>
      </w:r>
    </w:p>
    <w:bookmarkEnd w:id="27"/>
    <w:bookmarkEnd w:id="28"/>
    <w:bookmarkStart w:id="29" w:name="Xa18c7501d0af621f3eb8d85f735116a3d3f1501"/>
    <w:p>
      <w:pPr>
        <w:pStyle w:val="Heading2"/>
      </w:pPr>
      <w:r>
        <w:t xml:space="preserve">5. Challenges Facing Geologists in Myanmar Yangon</w:t>
      </w:r>
    </w:p>
    <w:p>
      <w:pPr>
        <w:pStyle w:val="FirstParagraph"/>
      </w:pPr>
      <w:r>
        <w:t xml:space="preserve">Despite the clear needs, the profession faces challenges. There is often a gap between geological recommendations and practical implementation due to cost constraints or lack of regulatory enforcement. Furthermore, access to advanced geological surveying technology can be limited. Capacity building for local</w:t>
      </w:r>
      <w:r>
        <w:t xml:space="preserve"> </w:t>
      </w:r>
      <w:r>
        <w:rPr>
          <w:bCs/>
          <w:b/>
        </w:rPr>
        <w:t xml:space="preserve">Geologist</w:t>
      </w:r>
      <w:hyperlink w:anchor="note4">
        <w:r>
          <w:rPr>
            <w:rStyle w:val="Hyperlink"/>
          </w:rPr>
          <w:t xml:space="preserve">[Note 4]</w:t>
        </w:r>
      </w:hyperlink>
      <w:r>
        <w:t xml:space="preserve">s through international collaboration and education is essential. Additionally, data sharing regarding seismic and hydrological risks in</w:t>
      </w:r>
      <w:r>
        <w:t xml:space="preserve"> </w:t>
      </w:r>
      <w:r>
        <w:rPr>
          <w:iCs/>
          <w:i/>
        </w:rPr>
        <w:t xml:space="preserve">Myanmar Yangon</w:t>
      </w:r>
      <w:r>
        <w:t xml:space="preserve"> </w:t>
      </w:r>
      <w:r>
        <w:t xml:space="preserve">needs to be improved to facilitate a more unified national response.</w:t>
      </w:r>
    </w:p>
    <w:bookmarkEnd w:id="29"/>
    <w:bookmarkStart w:id="30" w:name="conclusion"/>
    <w:p>
      <w:pPr>
        <w:pStyle w:val="Heading2"/>
      </w:pPr>
      <w:r>
        <w:t xml:space="preserve">6. Conclusion</w:t>
      </w:r>
    </w:p>
    <w:p>
      <w:pPr>
        <w:pStyle w:val="FirstParagraph"/>
      </w:pPr>
      <w:r>
        <w:t xml:space="preserve">In conclusion, the role of a</w:t>
      </w:r>
      <w:r>
        <w:t xml:space="preserve"> </w:t>
      </w:r>
      <w:r>
        <w:rPr>
          <w:bCs/>
          <w:b/>
        </w:rPr>
        <w:t xml:space="preserve">Geologist</w:t>
      </w:r>
      <w:hyperlink w:anchor="note5">
        <w:r>
          <w:rPr>
            <w:rStyle w:val="Hyperlink"/>
          </w:rPr>
          <w:t xml:space="preserve">[Note 5]</w:t>
        </w:r>
      </w:hyperlink>
      <w:r>
        <w:t xml:space="preserve">s in</w:t>
      </w:r>
      <w:r>
        <w:t xml:space="preserve"> </w:t>
      </w:r>
      <w:r>
        <w:rPr>
          <w:iCs/>
          <w:i/>
        </w:rPr>
        <w:t xml:space="preserve">Myanmar Yangon</w:t>
      </w:r>
      <w:hyperlink w:anchor="note6">
        <w:r>
          <w:rPr>
            <w:rStyle w:val="Hyperlink"/>
          </w:rPr>
          <w:t xml:space="preserve">[Note 6]</w:t>
        </w:r>
      </w:hyperlink>
      <w:r>
        <w:t xml:space="preserve">s multifaceted and indispensable. From assessing seismic risks and managing groundwater to ensuring the stability of new infrastructure and promoting sustainable resource use, geological expertise underpins the safe development of the city. As</w:t>
      </w:r>
      <w:r>
        <w:t xml:space="preserve"> </w:t>
      </w:r>
      <w:r>
        <w:rPr>
          <w:bCs/>
          <w:b/>
        </w:rPr>
        <w:t xml:space="preserve">Myanmar Yangon</w:t>
      </w:r>
      <w:hyperlink w:anchor="note7">
        <w:r>
          <w:rPr>
            <w:rStyle w:val="Hyperlink"/>
          </w:rPr>
          <w:t xml:space="preserve">[Note 7]</w:t>
        </w:r>
      </w:hyperlink>
      <w:r>
        <w:t xml:space="preserve">s continues to evolve economically, integrating rigorous geological analysis into planning processes will be crucial. Future research should focus on enhancing local capabilities for geotechnical investigation and establishing stricter adherence to geological safety standards in construction projects across the region.</w:t>
      </w:r>
    </w:p>
    <w:p>
      <w:pPr>
        <w:pStyle w:val="BodyText"/>
      </w:pPr>
      <w:r>
        <w:t xml:space="preserve">The sustainable future of</w:t>
      </w:r>
      <w:r>
        <w:t xml:space="preserve"> </w:t>
      </w:r>
      <w:r>
        <w:rPr>
          <w:iCs/>
          <w:i/>
        </w:rPr>
        <w:t xml:space="preserve">Myanmar Yangon</w:t>
      </w:r>
      <w:hyperlink w:anchor="note8">
        <w:r>
          <w:rPr>
            <w:rStyle w:val="Hyperlink"/>
          </w:rPr>
          <w:t xml:space="preserve">[Note 8]</w:t>
        </w:r>
      </w:hyperlink>
      <w:r>
        <w:t xml:space="preserve">s not just an engineering challenge, but a geological imperative. It requires the active, informed, and proactive engagement of every</w:t>
      </w:r>
      <w:r>
        <w:t xml:space="preserve"> </w:t>
      </w:r>
      <w:r>
        <w:rPr>
          <w:bCs/>
          <w:b/>
        </w:rPr>
        <w:t xml:space="preserve">Geologist</w:t>
      </w:r>
      <w:hyperlink w:anchor="note9">
        <w:r>
          <w:rPr>
            <w:rStyle w:val="Hyperlink"/>
          </w:rPr>
          <w:t xml:space="preserve">[Note 9]</w:t>
        </w:r>
      </w:hyperlink>
      <w:r>
        <w:t xml:space="preserve">s committed to understanding the earth beneath our feet.</w:t>
      </w:r>
    </w:p>
    <w:p>
      <w:r>
        <w:pict>
          <v:rect style="width:0;height:1.5pt" o:hralign="center" o:hrstd="t" o:hr="t"/>
        </w:pict>
      </w:r>
    </w:p>
    <w:p>
      <w:pPr>
        <w:pStyle w:val="FirstParagraph"/>
      </w:pPr>
      <w:r>
        <w:rPr>
          <w:iCs/>
          <w:i/>
        </w:rPr>
        <w:t xml:space="preserve">Note: This document is formatted for educational and informational purposes. All references to specific technical terms and regional contexts are designed to highlight the importance of geological science in urban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Geologist in Myanmar Yangon: A Research Perspective</dc:title>
  <dc:creator/>
  <dc:language>en</dc:language>
  <cp:keywords/>
  <dcterms:created xsi:type="dcterms:W3CDTF">2026-07-29T13:21:24Z</dcterms:created>
  <dcterms:modified xsi:type="dcterms:W3CDTF">2026-07-29T13:21:24Z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