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Mineral</w:t>
      </w:r>
      <w:r>
        <w:t xml:space="preserve"> </w:t>
      </w:r>
      <w:r>
        <w:t xml:space="preserve">Wealth</w:t>
      </w:r>
      <w:r>
        <w:t xml:space="preserve"> </w:t>
      </w:r>
      <w:r>
        <w:t xml:space="preserve">and</w:t>
      </w:r>
      <w:r>
        <w:t xml:space="preserve"> </w:t>
      </w:r>
      <w:r>
        <w:t xml:space="preserve">Seismic</w:t>
      </w:r>
      <w:r>
        <w:t xml:space="preserve"> </w:t>
      </w:r>
      <w:r>
        <w:t xml:space="preserve">Challenges</w:t>
      </w:r>
    </w:p>
    <w:bookmarkStart w:id="27" w:name="X1e1e41a7d37ee6cdc15ee33579c77ced81d3c70"/>
    <w:p>
      <w:pPr>
        <w:pStyle w:val="Heading1"/>
      </w:pPr>
      <w:r>
        <w:t xml:space="preserve">The Strategic Role of the Geologist in Peru Lima</w:t>
      </w:r>
    </w:p>
    <w:p>
      <w:pPr>
        <w:pStyle w:val="FirstParagraph"/>
      </w:pPr>
      <w:r>
        <w:br/>
      </w:r>
    </w:p>
    <w:p>
      <w:pPr>
        <w:pStyle w:val="BodyText"/>
      </w:pPr>
      <w:r>
        <w:t xml:space="preserve">A Comprehensive Research Analysis on Geological Expertise in Urban Planning, Mining Economics, and Seismic Risk Management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and multifaceted role of the geologist within Peru Lima. As a city situated in one of the most geologically dynamic regions on Earth, Lima faces unique challenges ranging from rapid urbanization on coastal cliffs to proximity with major seismic fault lines. Furthermore, as Peru stands as one of the world's leading producers of copper, zinc, and silver in South America, the geological expertise centered in its capital is pivotal not only for local safety but also for national economic stability. This document examines how geologists contribute to disaster mitigation, resource exploration oversight, and sustainable urban development. By analyzing recent case studies and current environmental policies in Peru Lima , we highlight the indispensable nature of geological sciences in balancing industrial growth with public safety.</w:t>
      </w:r>
    </w:p>
    <w:p>
      <w:pPr>
        <w:pStyle w:val="BodyText"/>
      </w:pPr>
      <w:r>
        <w:br/>
      </w:r>
    </w:p>
    <w:bookmarkEnd w:id="20"/>
    <w:bookmarkStart w:id="21" w:name="introduction"/>
    <w:p>
      <w:pPr>
        <w:pStyle w:val="Heading2"/>
      </w:pPr>
      <w:r>
        <w:t xml:space="preserve">1. Introduction</w:t>
      </w:r>
    </w:p>
    <w:p>
      <w:pPr>
        <w:pStyle w:val="FirstParagraph"/>
      </w:pPr>
      <w:r>
        <w:t xml:space="preserve">The intersection of urban life, mineral wealth, and natural hazards creates a complex environment in Peru Lima . Located on the Pacific coast of South America , this metropolitan area is home to nearly ten million people. It serves as the administrative and economic heart of a nation that possesses some of the largest known deposits of copper, gold, and silver globally. However , this geographic positioning comes with significant risks . The Nazca Plate subducts beneath the South American Plate along the western edge of Peru , creating a high potential for catastrophic earthquakes and tsunamis . Additionally , much of Lima 's infrastructure has been built on unstable coastal cliffs known as "lomas" or alluvial fans that are prone to landslides during extreme weather events such as El Niño .</w:t>
      </w:r>
      <w:r>
        <w:t xml:space="preserve"> </w:t>
      </w:r>
      <w:r>
        <w:t xml:space="preserve">In this context, the geologist is not merely a scientist who studies rocks ; they are essential strategists for survival and development . The role of the geologist in Peru Lima extends across multiple disciplines , including seismology , engineering geology , hydrogeology , and economic geology . This paper aims to dissect these roles, demonstrating how specialized geological knowledge is applied to mitigate risks associated with seismic activity in Peru Lima and how it supports the mining industry that drives the national economy. Understanding the contributions of the geologist is crucial for policymakers, urban planners, and investors alike , as it forms the backbone of sustainable development strategies in this vulnerable yet resource-rich region .</w:t>
      </w:r>
    </w:p>
    <w:bookmarkEnd w:id="21"/>
    <w:bookmarkStart w:id="22" w:name="Xb6815caa5b1b6f18417e55b7bad979fae6a4b2d"/>
    <w:p>
      <w:pPr>
        <w:pStyle w:val="Heading2"/>
      </w:pPr>
      <w:r>
        <w:t xml:space="preserve">2. Seismic Hazard Mitigation and Urban Planning</w:t>
      </w:r>
    </w:p>
    <w:p>
      <w:pPr>
        <w:pStyle w:val="FirstParagraph"/>
      </w:pPr>
      <w:r>
        <w:t xml:space="preserve">One of the most pressing responsibilities for a geologist operating in Peru Lima is the assessment and mitigation of seismic hazards. The 1746 earthquake that destroyed colonial Lima serves as a historical reminder of the city's vulnerability . Modern geological surveys are conducted to map fault lines , identify liquefaction zones , and assess soil stability across different districts . In Peru Lima , many informal settlements have expanded into high-risk areas without proper geological oversight . Geologists play a pivotal role in zoning laws by providing data that restricts construction on unstable slopes or near active faults.</w:t>
      </w:r>
      <w:r>
        <w:t xml:space="preserve"> </w:t>
      </w:r>
      <w:r>
        <w:t xml:space="preserve">For instance, the analysis of sediment cores and paleoseismological records allows geologists to estimate the recurrence intervals of major earthquakes. This data is vital for updating building codes in Peru Lima . Engineers rely on this geological input to design structures that can withstand specific seismic intensities . Without accurate geological mapping , urban expansion in Peru Lima could lead to devastating loss of life and economic ruin during a major seismic event. Therefore , the geologist acts as a guardian of public safety, ensuring that the rapid growth of the metropolis does not outpace its resilience capabilities.</w:t>
      </w:r>
    </w:p>
    <w:bookmarkEnd w:id="22"/>
    <w:bookmarkStart w:id="23" w:name="economic-geology-and-resource-management"/>
    <w:p>
      <w:pPr>
        <w:pStyle w:val="Heading2"/>
      </w:pPr>
      <w:r>
        <w:t xml:space="preserve">3. Economic Geology and Resource Management</w:t>
      </w:r>
    </w:p>
    <w:p>
      <w:pPr>
        <w:pStyle w:val="FirstParagraph"/>
      </w:pPr>
      <w:r>
        <w:t xml:space="preserve">Beyond disaster prevention, the geologist is central to Peru 's economic engine . While major mines are located in the Andes , such as those in Cajamarca or Arequipa , the headquarters of many mining conglomerates and regulatory bodies are based in Peru Lima . Geologists in this hub oversee exploration projects, manage reserve estimates, and ensure compliance with environmental regulations. The accurate assessment of mineral deposits requires advanced geological modeling to determine viability before extraction begins. This process is critical for attracting foreign investment into Peru 's mining sector .</w:t>
      </w:r>
      <w:r>
        <w:t xml:space="preserve"> </w:t>
      </w:r>
      <w:r>
        <w:t xml:space="preserve">Furthermore , geologists work on sustainable resource management . As surface deposits become depleted , the industry must look deeper or into more complex ores . Geotechnical and geochemical expertise is required to develop methods that minimize environmental impact while maximizing yield. In Peru Lima , geological consultants also advise on the remediation of historical mining sites, ensuring that heavy metal contamination does not leach into local watersheds. This dual focus on extraction efficiency and environmental stewardship highlights the modern geologist 's evolving role from pure extractor to responsible manager of natural resources.</w:t>
      </w:r>
    </w:p>
    <w:bookmarkEnd w:id="23"/>
    <w:bookmarkStart w:id="24" w:name="hydrogeology-and-water-security"/>
    <w:p>
      <w:pPr>
        <w:pStyle w:val="Heading2"/>
      </w:pPr>
      <w:r>
        <w:t xml:space="preserve">4. Hydrogeology and Water Security</w:t>
      </w:r>
    </w:p>
    <w:p>
      <w:pPr>
        <w:pStyle w:val="FirstParagraph"/>
      </w:pPr>
      <w:r>
        <w:t xml:space="preserve">Another critical area of expertise for the geologist in Peru Lima is hydrogeology . Lima suffers from water scarcity , particularly during summer months when rainfall is minimal yet demand is high due to tourism and urban growth. The Rímac River basin , which flows through the city, relies on groundwater recharge zones located in the Andes . Geologists map aquifers and study their replenishment rates to ensure sustainable withdrawal levels. In recent years , geological studies have also focused on combating coastal erosion and saltwater intrusion into freshwater lenses caused by over-pumping of wells.</w:t>
      </w:r>
      <w:r>
        <w:t xml:space="preserve"> </w:t>
      </w:r>
      <w:r>
        <w:t xml:space="preserve">The integration of geographic information systems (GIS) with geological data has allowed experts in Peru Lima to create detailed hydrological models . These models help predict how climate change and El Niño Southern Oscillation (ENSO) events will affect water availability. By understanding the subsurface structure, geologists can identify optimal locations for artificial recharge projects and wastewater treatment facilities. This application of geological science is vital for securing the water supply for millions of residents in Peru Lima , making it a key component of public health infrastructure planning.</w:t>
      </w:r>
    </w:p>
    <w:bookmarkEnd w:id="24"/>
    <w:bookmarkStart w:id="25" w:name="X496d1ef314468c1ec6371a9191ef3c24a9911c3"/>
    <w:p>
      <w:pPr>
        <w:pStyle w:val="Heading2"/>
      </w:pPr>
      <w:r>
        <w:t xml:space="preserve">5. Environmental Impact Assessment and Climate Resilience</w:t>
      </w:r>
    </w:p>
    <w:p>
      <w:pPr>
        <w:pStyle w:val="FirstParagraph"/>
      </w:pPr>
      <w:r>
        <w:t xml:space="preserve">As global attention shifts toward climate resilience , the role of the geologist has expanded to include comprehensive environmental impact assessments (EIAs). In Peru Lima , where urban sprawl encroaches upon natural landscapes, EIAs are mandatory for new infrastructure projects. Geologists evaluate how construction activities might alter drainage patterns, increase runoff velocities, or destabilize hillsides. They assess the carbon footprint of material sourcing and propose green alternatives where possible .</w:t>
      </w:r>
      <w:r>
        <w:t xml:space="preserve"> </w:t>
      </w:r>
      <w:r>
        <w:t xml:space="preserve">Moreover , geologists contribute to climate adaptation strategies by identifying areas vulnerable to sea-level rise and storm surges . Coastal districts in Peru Lima are particularly at risk. Geological profiling helps determine where seawalls are necessary versus where natural barriers like mangroves or dunes should be preserved. This proactive approach reduces long-term maintenance costs and protects communities from flooding. The geologist 's ability to synthesize climatic data with geological history provides a roadmap for building a resilient city that can withstand both immediate threats and long-term environmental changes.</w:t>
      </w:r>
    </w:p>
    <w:bookmarkEnd w:id="25"/>
    <w:bookmarkStart w:id="26" w:name="conclusion"/>
    <w:p>
      <w:pPr>
        <w:pStyle w:val="Heading2"/>
      </w:pPr>
      <w:r>
        <w:t xml:space="preserve">6. Conclusion</w:t>
      </w:r>
    </w:p>
    <w:p>
      <w:pPr>
        <w:pStyle w:val="FirstParagraph"/>
      </w:pPr>
      <w:r>
        <w:t xml:space="preserve">In conclusion, the geologist plays an indispensable role in the fabric of life and development in Peru Lima . From mitigating the ever-present threat of earthquakes to managing the economic benefits derived from mineral resources , their expertise is foundational to modern governance and industry. The challenges facing Peru Lima are complex , requiring interdisciplinary solutions that hinge on a deep understanding of Earth 's processes. Whether through improving building codes , securing water supplies , or guiding sustainable mining practices, geologists provide the scientific basis for informed decision-making.</w:t>
      </w:r>
      <w:r>
        <w:t xml:space="preserve"> </w:t>
      </w:r>
      <w:r>
        <w:t xml:space="preserve">As Peru Lima continues to grow, the demand for geological expertise will only increase . It is imperative that local authorities and private sectors continue to invest in geological research and professional development . By prioritizing the insights of geologists , Peru Lima can transform its geographical vulnerabilities into opportunities for innovation and resilience. The future stability of this vibrant capital city depends largely on how well we integrate geological knowledge into our urban planning, economic policies, and disaster preparedness strategies. Ultimately, the geologist is not just an observer of the Earth but a crucial architect of a safer and more prosperous Peru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Peru Lima: Navigating Mineral Wealth and Seismic Challenges</dc:title>
  <dc:creator/>
  <dc:language>en</dc:language>
  <cp:keywords/>
  <dcterms:created xsi:type="dcterms:W3CDTF">2026-07-29T13:56:40Z</dcterms:created>
  <dcterms:modified xsi:type="dcterms:W3CDTF">2026-07-29T13:56:40Z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